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EAAE4" w14:textId="77777777" w:rsidR="000179FE" w:rsidRPr="007248EE" w:rsidRDefault="000179FE" w:rsidP="00CD751D">
      <w:pPr>
        <w:jc w:val="center"/>
        <w:rPr>
          <w:spacing w:val="-8"/>
          <w:sz w:val="28"/>
          <w:szCs w:val="28"/>
        </w:rPr>
      </w:pPr>
      <w:r w:rsidRPr="007248EE">
        <w:rPr>
          <w:spacing w:val="-8"/>
          <w:sz w:val="28"/>
          <w:szCs w:val="28"/>
        </w:rPr>
        <w:t>Бюджетное учреждение высшего образования</w:t>
      </w:r>
    </w:p>
    <w:p w14:paraId="76BED341" w14:textId="77777777" w:rsidR="000179FE" w:rsidRPr="007248EE" w:rsidRDefault="000179FE" w:rsidP="00CD751D">
      <w:pPr>
        <w:jc w:val="center"/>
        <w:rPr>
          <w:spacing w:val="-8"/>
          <w:sz w:val="28"/>
          <w:szCs w:val="28"/>
        </w:rPr>
      </w:pPr>
      <w:r w:rsidRPr="007248EE">
        <w:rPr>
          <w:spacing w:val="-8"/>
          <w:sz w:val="28"/>
          <w:szCs w:val="28"/>
        </w:rPr>
        <w:t>Ханты-Мансийского автономного округа – Югры</w:t>
      </w:r>
    </w:p>
    <w:p w14:paraId="11BB4A12" w14:textId="77777777" w:rsidR="000179FE" w:rsidRPr="007248EE" w:rsidRDefault="000179FE" w:rsidP="00CD751D">
      <w:pPr>
        <w:ind w:firstLine="567"/>
        <w:jc w:val="center"/>
        <w:rPr>
          <w:b/>
          <w:caps/>
          <w:sz w:val="28"/>
          <w:szCs w:val="28"/>
        </w:rPr>
      </w:pPr>
      <w:r w:rsidRPr="007248EE">
        <w:rPr>
          <w:b/>
          <w:caps/>
          <w:sz w:val="28"/>
          <w:szCs w:val="28"/>
        </w:rPr>
        <w:t>«сургутский государственный университет»</w:t>
      </w:r>
    </w:p>
    <w:p w14:paraId="591545EA" w14:textId="77777777" w:rsidR="000179FE" w:rsidRPr="007248EE" w:rsidRDefault="000179FE" w:rsidP="00455411">
      <w:pPr>
        <w:ind w:firstLine="567"/>
        <w:rPr>
          <w:sz w:val="28"/>
          <w:szCs w:val="28"/>
        </w:rPr>
      </w:pPr>
    </w:p>
    <w:p w14:paraId="202816C0" w14:textId="77777777" w:rsidR="000179FE" w:rsidRPr="007248EE" w:rsidRDefault="000179FE" w:rsidP="00455411">
      <w:pPr>
        <w:ind w:firstLine="567"/>
        <w:rPr>
          <w:sz w:val="28"/>
          <w:szCs w:val="28"/>
        </w:rPr>
      </w:pPr>
    </w:p>
    <w:p w14:paraId="3CFD7714" w14:textId="77777777" w:rsidR="0077085A" w:rsidRPr="007248EE" w:rsidRDefault="0077085A" w:rsidP="0077085A">
      <w:pPr>
        <w:autoSpaceDE w:val="0"/>
        <w:autoSpaceDN w:val="0"/>
        <w:adjustRightInd w:val="0"/>
        <w:ind w:left="5040"/>
        <w:rPr>
          <w:sz w:val="28"/>
          <w:szCs w:val="28"/>
        </w:rPr>
      </w:pPr>
    </w:p>
    <w:p w14:paraId="62CDFE00" w14:textId="77777777" w:rsidR="0077085A" w:rsidRPr="007248EE" w:rsidRDefault="0077085A" w:rsidP="0077085A">
      <w:pPr>
        <w:autoSpaceDE w:val="0"/>
        <w:autoSpaceDN w:val="0"/>
        <w:adjustRightInd w:val="0"/>
        <w:ind w:left="5040"/>
        <w:rPr>
          <w:sz w:val="28"/>
          <w:szCs w:val="28"/>
        </w:rPr>
      </w:pPr>
      <w:r w:rsidRPr="007248EE">
        <w:rPr>
          <w:sz w:val="28"/>
          <w:szCs w:val="28"/>
        </w:rPr>
        <w:t>Утверждаю</w:t>
      </w:r>
    </w:p>
    <w:p w14:paraId="139627A2" w14:textId="77777777" w:rsidR="0077085A" w:rsidRPr="007248EE" w:rsidRDefault="0077085A" w:rsidP="0077085A">
      <w:pPr>
        <w:autoSpaceDE w:val="0"/>
        <w:autoSpaceDN w:val="0"/>
        <w:adjustRightInd w:val="0"/>
        <w:ind w:left="5040"/>
        <w:rPr>
          <w:sz w:val="28"/>
          <w:szCs w:val="28"/>
        </w:rPr>
      </w:pPr>
      <w:r w:rsidRPr="007248EE">
        <w:rPr>
          <w:sz w:val="28"/>
          <w:szCs w:val="28"/>
        </w:rPr>
        <w:t>Проректор по учебно-методической работе</w:t>
      </w:r>
    </w:p>
    <w:p w14:paraId="027B3F55" w14:textId="32441278" w:rsidR="0077085A" w:rsidRPr="007248EE" w:rsidRDefault="0077085A" w:rsidP="0077085A">
      <w:pPr>
        <w:autoSpaceDE w:val="0"/>
        <w:autoSpaceDN w:val="0"/>
        <w:adjustRightInd w:val="0"/>
        <w:ind w:left="5040"/>
        <w:rPr>
          <w:sz w:val="28"/>
          <w:szCs w:val="28"/>
        </w:rPr>
      </w:pPr>
      <w:r w:rsidRPr="007248EE">
        <w:rPr>
          <w:sz w:val="28"/>
          <w:szCs w:val="28"/>
        </w:rPr>
        <w:t>____________________</w:t>
      </w:r>
      <w:r w:rsidR="00B468BA" w:rsidRPr="007248EE">
        <w:rPr>
          <w:sz w:val="28"/>
          <w:szCs w:val="28"/>
        </w:rPr>
        <w:t>__Е.В. Коновалова</w:t>
      </w:r>
    </w:p>
    <w:p w14:paraId="2A3167E4" w14:textId="4DBF07A5" w:rsidR="0077085A" w:rsidRPr="007248EE" w:rsidRDefault="0077085A" w:rsidP="0077085A">
      <w:pPr>
        <w:autoSpaceDE w:val="0"/>
        <w:autoSpaceDN w:val="0"/>
        <w:adjustRightInd w:val="0"/>
        <w:ind w:left="5040"/>
        <w:rPr>
          <w:sz w:val="28"/>
          <w:szCs w:val="28"/>
        </w:rPr>
      </w:pPr>
      <w:r w:rsidRPr="007248EE">
        <w:rPr>
          <w:sz w:val="28"/>
          <w:szCs w:val="28"/>
        </w:rPr>
        <w:t>“</w:t>
      </w:r>
      <w:r w:rsidR="00F21ACF" w:rsidRPr="007248EE">
        <w:rPr>
          <w:sz w:val="28"/>
          <w:szCs w:val="28"/>
        </w:rPr>
        <w:t>_____</w:t>
      </w:r>
      <w:r w:rsidRPr="007248EE">
        <w:rPr>
          <w:sz w:val="28"/>
          <w:szCs w:val="28"/>
        </w:rPr>
        <w:t>”</w:t>
      </w:r>
      <w:r w:rsidR="004E52D6" w:rsidRPr="007248EE">
        <w:rPr>
          <w:sz w:val="28"/>
          <w:szCs w:val="28"/>
        </w:rPr>
        <w:t xml:space="preserve"> </w:t>
      </w:r>
      <w:r w:rsidR="00F21ACF" w:rsidRPr="007248EE">
        <w:rPr>
          <w:sz w:val="28"/>
          <w:szCs w:val="28"/>
        </w:rPr>
        <w:t>__________</w:t>
      </w:r>
      <w:r w:rsidR="004E52D6" w:rsidRPr="007248EE">
        <w:rPr>
          <w:sz w:val="28"/>
          <w:szCs w:val="28"/>
        </w:rPr>
        <w:t xml:space="preserve"> </w:t>
      </w:r>
      <w:r w:rsidRPr="007248EE">
        <w:rPr>
          <w:sz w:val="28"/>
          <w:szCs w:val="28"/>
        </w:rPr>
        <w:t>20</w:t>
      </w:r>
      <w:r w:rsidR="00FD46BC" w:rsidRPr="007248EE">
        <w:rPr>
          <w:sz w:val="28"/>
          <w:szCs w:val="28"/>
        </w:rPr>
        <w:t>2</w:t>
      </w:r>
      <w:r w:rsidR="001F5A68" w:rsidRPr="007248EE">
        <w:rPr>
          <w:sz w:val="28"/>
          <w:szCs w:val="28"/>
        </w:rPr>
        <w:t>6</w:t>
      </w:r>
      <w:r w:rsidR="004E52D6" w:rsidRPr="007248EE">
        <w:rPr>
          <w:sz w:val="28"/>
          <w:szCs w:val="28"/>
        </w:rPr>
        <w:t xml:space="preserve"> </w:t>
      </w:r>
      <w:r w:rsidRPr="007248EE">
        <w:rPr>
          <w:sz w:val="28"/>
          <w:szCs w:val="28"/>
        </w:rPr>
        <w:t>г.</w:t>
      </w:r>
    </w:p>
    <w:p w14:paraId="2CECE0BE" w14:textId="77777777" w:rsidR="0077085A" w:rsidRPr="007248EE" w:rsidRDefault="0077085A" w:rsidP="00455411">
      <w:pPr>
        <w:ind w:firstLine="567"/>
        <w:rPr>
          <w:sz w:val="28"/>
          <w:szCs w:val="28"/>
        </w:rPr>
      </w:pPr>
    </w:p>
    <w:p w14:paraId="1676914C" w14:textId="77777777" w:rsidR="0077085A" w:rsidRPr="007248EE" w:rsidRDefault="0077085A" w:rsidP="00455411">
      <w:pPr>
        <w:ind w:firstLine="567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068"/>
        <w:gridCol w:w="5503"/>
      </w:tblGrid>
      <w:tr w:rsidR="000179FE" w:rsidRPr="007248EE" w14:paraId="04D60715" w14:textId="77777777" w:rsidTr="00995FFD">
        <w:tc>
          <w:tcPr>
            <w:tcW w:w="4068" w:type="dxa"/>
          </w:tcPr>
          <w:p w14:paraId="5DB0D3E5" w14:textId="77777777" w:rsidR="000179FE" w:rsidRPr="007248EE" w:rsidRDefault="000179FE" w:rsidP="00455411">
            <w:pPr>
              <w:suppressLineNumbers/>
              <w:ind w:firstLine="567"/>
              <w:rPr>
                <w:sz w:val="28"/>
                <w:szCs w:val="28"/>
              </w:rPr>
            </w:pPr>
          </w:p>
        </w:tc>
        <w:tc>
          <w:tcPr>
            <w:tcW w:w="5503" w:type="dxa"/>
          </w:tcPr>
          <w:p w14:paraId="63BDD660" w14:textId="77777777" w:rsidR="000179FE" w:rsidRPr="007248EE" w:rsidRDefault="000179FE" w:rsidP="00455411">
            <w:pPr>
              <w:ind w:firstLine="567"/>
              <w:rPr>
                <w:sz w:val="28"/>
                <w:szCs w:val="28"/>
              </w:rPr>
            </w:pPr>
          </w:p>
        </w:tc>
      </w:tr>
    </w:tbl>
    <w:p w14:paraId="21DA5AD1" w14:textId="77777777" w:rsidR="000179FE" w:rsidRPr="007248EE" w:rsidRDefault="000179FE" w:rsidP="00455411">
      <w:pPr>
        <w:ind w:firstLine="567"/>
        <w:rPr>
          <w:sz w:val="28"/>
          <w:szCs w:val="28"/>
        </w:rPr>
      </w:pPr>
    </w:p>
    <w:p w14:paraId="50DAC184" w14:textId="77777777" w:rsidR="000179FE" w:rsidRPr="007248EE" w:rsidRDefault="000179FE" w:rsidP="00455411">
      <w:pPr>
        <w:ind w:firstLine="567"/>
        <w:rPr>
          <w:sz w:val="28"/>
          <w:szCs w:val="28"/>
        </w:rPr>
      </w:pPr>
    </w:p>
    <w:p w14:paraId="733ECAA1" w14:textId="77777777" w:rsidR="000179FE" w:rsidRPr="007248EE" w:rsidRDefault="000179FE" w:rsidP="00455411">
      <w:pPr>
        <w:ind w:firstLine="567"/>
        <w:rPr>
          <w:sz w:val="28"/>
          <w:szCs w:val="28"/>
        </w:rPr>
      </w:pPr>
    </w:p>
    <w:p w14:paraId="4AF06EFC" w14:textId="77777777" w:rsidR="000179FE" w:rsidRPr="007248EE" w:rsidRDefault="000179FE" w:rsidP="00455411">
      <w:pPr>
        <w:ind w:firstLine="567"/>
        <w:jc w:val="center"/>
        <w:rPr>
          <w:b/>
          <w:sz w:val="28"/>
          <w:szCs w:val="28"/>
        </w:rPr>
      </w:pPr>
      <w:r w:rsidRPr="007248EE">
        <w:rPr>
          <w:b/>
          <w:sz w:val="28"/>
          <w:szCs w:val="28"/>
        </w:rPr>
        <w:t>ПРОГРАММА</w:t>
      </w:r>
    </w:p>
    <w:p w14:paraId="04DE93FD" w14:textId="77777777" w:rsidR="000179FE" w:rsidRPr="007248EE" w:rsidRDefault="000179FE" w:rsidP="00455411">
      <w:pPr>
        <w:ind w:firstLine="567"/>
        <w:jc w:val="center"/>
        <w:rPr>
          <w:b/>
          <w:sz w:val="28"/>
          <w:szCs w:val="28"/>
        </w:rPr>
      </w:pPr>
    </w:p>
    <w:p w14:paraId="69E00D9A" w14:textId="77777777" w:rsidR="000179FE" w:rsidRPr="007248EE" w:rsidRDefault="000179FE" w:rsidP="00455411">
      <w:pPr>
        <w:ind w:firstLine="567"/>
        <w:jc w:val="center"/>
        <w:rPr>
          <w:b/>
          <w:sz w:val="28"/>
          <w:szCs w:val="28"/>
        </w:rPr>
      </w:pPr>
      <w:r w:rsidRPr="007248EE">
        <w:rPr>
          <w:b/>
          <w:sz w:val="28"/>
          <w:szCs w:val="28"/>
        </w:rPr>
        <w:t>государственной итоговой аттестации</w:t>
      </w:r>
    </w:p>
    <w:p w14:paraId="5376ABBB" w14:textId="788563A0" w:rsidR="000179FE" w:rsidRPr="007248EE" w:rsidRDefault="000179FE" w:rsidP="00455411">
      <w:pPr>
        <w:ind w:firstLine="567"/>
        <w:jc w:val="center"/>
        <w:rPr>
          <w:b/>
          <w:sz w:val="28"/>
          <w:szCs w:val="28"/>
        </w:rPr>
      </w:pPr>
      <w:r w:rsidRPr="007248EE">
        <w:rPr>
          <w:b/>
          <w:sz w:val="28"/>
          <w:szCs w:val="28"/>
        </w:rPr>
        <w:t xml:space="preserve">выпускников по направлению подготовки </w:t>
      </w:r>
    </w:p>
    <w:p w14:paraId="0AA6F629" w14:textId="77777777" w:rsidR="00A10FB7" w:rsidRPr="007248EE" w:rsidRDefault="00A10FB7" w:rsidP="00455411">
      <w:pPr>
        <w:ind w:firstLine="567"/>
        <w:jc w:val="center"/>
        <w:rPr>
          <w:b/>
          <w:sz w:val="28"/>
          <w:szCs w:val="28"/>
        </w:rPr>
      </w:pPr>
    </w:p>
    <w:p w14:paraId="304BEFC1" w14:textId="77777777" w:rsidR="00B468BA" w:rsidRPr="007248EE" w:rsidRDefault="00B468BA" w:rsidP="00455411">
      <w:pPr>
        <w:ind w:firstLine="567"/>
        <w:jc w:val="center"/>
        <w:rPr>
          <w:b/>
          <w:sz w:val="28"/>
          <w:szCs w:val="28"/>
        </w:rPr>
      </w:pPr>
    </w:p>
    <w:p w14:paraId="423E3279" w14:textId="77777777" w:rsidR="000179FE" w:rsidRPr="007248EE" w:rsidRDefault="000179FE" w:rsidP="00455411">
      <w:pPr>
        <w:ind w:firstLine="567"/>
        <w:jc w:val="center"/>
        <w:rPr>
          <w:sz w:val="28"/>
          <w:szCs w:val="28"/>
        </w:rPr>
      </w:pPr>
    </w:p>
    <w:p w14:paraId="672332E8" w14:textId="24E964D3" w:rsidR="000179FE" w:rsidRPr="007248EE" w:rsidRDefault="00A10FB7" w:rsidP="002A7574">
      <w:pPr>
        <w:jc w:val="center"/>
        <w:rPr>
          <w:b/>
          <w:sz w:val="28"/>
          <w:szCs w:val="28"/>
          <w:u w:val="single"/>
        </w:rPr>
      </w:pPr>
      <w:r w:rsidRPr="007248EE">
        <w:rPr>
          <w:b/>
          <w:sz w:val="28"/>
          <w:szCs w:val="28"/>
          <w:u w:val="single"/>
        </w:rPr>
        <w:t>06.03.01</w:t>
      </w:r>
      <w:r w:rsidR="000179FE" w:rsidRPr="007248EE">
        <w:rPr>
          <w:b/>
          <w:sz w:val="28"/>
          <w:szCs w:val="28"/>
          <w:u w:val="single"/>
        </w:rPr>
        <w:t xml:space="preserve"> </w:t>
      </w:r>
      <w:r w:rsidRPr="007248EE">
        <w:rPr>
          <w:b/>
          <w:sz w:val="28"/>
          <w:szCs w:val="28"/>
          <w:u w:val="single"/>
        </w:rPr>
        <w:t>Биология</w:t>
      </w:r>
    </w:p>
    <w:p w14:paraId="4C64DE26" w14:textId="77777777" w:rsidR="00A10FB7" w:rsidRPr="007248EE" w:rsidRDefault="00A10FB7" w:rsidP="002A7574">
      <w:pPr>
        <w:jc w:val="center"/>
        <w:rPr>
          <w:sz w:val="28"/>
          <w:szCs w:val="28"/>
          <w:u w:val="single"/>
        </w:rPr>
      </w:pPr>
    </w:p>
    <w:p w14:paraId="54AB38E9" w14:textId="708BD142" w:rsidR="00A10FB7" w:rsidRPr="007248EE" w:rsidRDefault="000179FE" w:rsidP="002A7574">
      <w:pPr>
        <w:jc w:val="center"/>
        <w:rPr>
          <w:b/>
          <w:sz w:val="28"/>
          <w:szCs w:val="28"/>
          <w:u w:val="single"/>
        </w:rPr>
      </w:pPr>
      <w:r w:rsidRPr="007248EE">
        <w:rPr>
          <w:sz w:val="28"/>
          <w:szCs w:val="28"/>
        </w:rPr>
        <w:t xml:space="preserve">Направленность (профиль) программы </w:t>
      </w:r>
      <w:r w:rsidR="00A10FB7" w:rsidRPr="007248EE">
        <w:rPr>
          <w:sz w:val="28"/>
          <w:szCs w:val="28"/>
        </w:rPr>
        <w:t xml:space="preserve">  </w:t>
      </w:r>
      <w:r w:rsidR="00B468BA" w:rsidRPr="007248EE">
        <w:rPr>
          <w:b/>
          <w:sz w:val="28"/>
          <w:szCs w:val="28"/>
          <w:u w:val="single"/>
        </w:rPr>
        <w:t>Био</w:t>
      </w:r>
      <w:r w:rsidR="00EC0A86" w:rsidRPr="007248EE">
        <w:rPr>
          <w:b/>
          <w:sz w:val="28"/>
          <w:szCs w:val="28"/>
          <w:u w:val="single"/>
        </w:rPr>
        <w:t>логия</w:t>
      </w:r>
    </w:p>
    <w:p w14:paraId="47B32C12" w14:textId="77777777" w:rsidR="00A10FB7" w:rsidRPr="007248EE" w:rsidRDefault="00A10FB7" w:rsidP="002A7574">
      <w:pPr>
        <w:jc w:val="center"/>
        <w:rPr>
          <w:sz w:val="28"/>
          <w:szCs w:val="28"/>
        </w:rPr>
      </w:pPr>
    </w:p>
    <w:p w14:paraId="3FAE77D2" w14:textId="29C55EA9" w:rsidR="000179FE" w:rsidRPr="007248EE" w:rsidRDefault="000179FE" w:rsidP="002A7574">
      <w:pPr>
        <w:jc w:val="center"/>
        <w:rPr>
          <w:sz w:val="28"/>
          <w:szCs w:val="28"/>
        </w:rPr>
      </w:pPr>
      <w:r w:rsidRPr="007248EE">
        <w:rPr>
          <w:sz w:val="28"/>
          <w:szCs w:val="28"/>
        </w:rPr>
        <w:t>Квалификация (</w:t>
      </w:r>
      <w:r w:rsidR="00A10FB7" w:rsidRPr="007248EE">
        <w:rPr>
          <w:sz w:val="28"/>
          <w:szCs w:val="28"/>
        </w:rPr>
        <w:t xml:space="preserve">степень) - </w:t>
      </w:r>
      <w:r w:rsidR="002A7574" w:rsidRPr="007248EE">
        <w:rPr>
          <w:sz w:val="28"/>
          <w:szCs w:val="28"/>
        </w:rPr>
        <w:t>б</w:t>
      </w:r>
      <w:r w:rsidR="00A10FB7" w:rsidRPr="007248EE">
        <w:rPr>
          <w:sz w:val="28"/>
          <w:szCs w:val="28"/>
          <w:u w:val="single"/>
        </w:rPr>
        <w:t>акалавр</w:t>
      </w:r>
    </w:p>
    <w:p w14:paraId="23377F7E" w14:textId="77777777" w:rsidR="000179FE" w:rsidRPr="007248EE" w:rsidRDefault="000179FE" w:rsidP="002A7574">
      <w:pPr>
        <w:ind w:firstLine="567"/>
        <w:jc w:val="center"/>
        <w:rPr>
          <w:sz w:val="28"/>
          <w:szCs w:val="28"/>
        </w:rPr>
      </w:pPr>
    </w:p>
    <w:p w14:paraId="2322D433" w14:textId="77777777" w:rsidR="000179FE" w:rsidRPr="007248EE" w:rsidRDefault="000179FE" w:rsidP="00455411">
      <w:pPr>
        <w:ind w:firstLine="567"/>
        <w:rPr>
          <w:sz w:val="28"/>
          <w:szCs w:val="28"/>
        </w:rPr>
      </w:pPr>
    </w:p>
    <w:p w14:paraId="0A3370B0" w14:textId="77777777" w:rsidR="000179FE" w:rsidRPr="007248EE" w:rsidRDefault="000179FE" w:rsidP="00455411">
      <w:pPr>
        <w:ind w:firstLine="567"/>
        <w:rPr>
          <w:sz w:val="28"/>
          <w:szCs w:val="28"/>
        </w:rPr>
      </w:pPr>
    </w:p>
    <w:p w14:paraId="7276C057" w14:textId="77777777" w:rsidR="000179FE" w:rsidRPr="007248EE" w:rsidRDefault="000179FE" w:rsidP="00455411">
      <w:pPr>
        <w:ind w:firstLine="567"/>
        <w:rPr>
          <w:sz w:val="28"/>
          <w:szCs w:val="28"/>
        </w:rPr>
      </w:pPr>
    </w:p>
    <w:p w14:paraId="50BDB07B" w14:textId="77777777" w:rsidR="000179FE" w:rsidRPr="007248EE" w:rsidRDefault="000179FE" w:rsidP="00455411">
      <w:pPr>
        <w:ind w:firstLine="567"/>
        <w:rPr>
          <w:sz w:val="28"/>
          <w:szCs w:val="28"/>
        </w:rPr>
      </w:pPr>
    </w:p>
    <w:p w14:paraId="182847A9" w14:textId="77777777" w:rsidR="000179FE" w:rsidRPr="007248EE" w:rsidRDefault="000179FE" w:rsidP="00455411">
      <w:pPr>
        <w:ind w:firstLine="567"/>
        <w:rPr>
          <w:sz w:val="28"/>
          <w:szCs w:val="28"/>
        </w:rPr>
      </w:pPr>
    </w:p>
    <w:p w14:paraId="5C51E43A" w14:textId="77777777" w:rsidR="000179FE" w:rsidRPr="007248EE" w:rsidRDefault="000179FE" w:rsidP="00455411">
      <w:pPr>
        <w:ind w:firstLine="567"/>
        <w:rPr>
          <w:sz w:val="28"/>
          <w:szCs w:val="28"/>
        </w:rPr>
      </w:pPr>
    </w:p>
    <w:p w14:paraId="39D283C3" w14:textId="5C15AFE6" w:rsidR="001D152E" w:rsidRPr="007248EE" w:rsidRDefault="001D152E" w:rsidP="001D152E">
      <w:pPr>
        <w:ind w:firstLine="567"/>
        <w:jc w:val="center"/>
        <w:rPr>
          <w:sz w:val="28"/>
          <w:szCs w:val="28"/>
        </w:rPr>
      </w:pPr>
    </w:p>
    <w:p w14:paraId="173E7938" w14:textId="554F06B8" w:rsidR="001D152E" w:rsidRDefault="001D152E" w:rsidP="001D152E">
      <w:pPr>
        <w:ind w:firstLine="567"/>
        <w:jc w:val="center"/>
        <w:rPr>
          <w:sz w:val="28"/>
          <w:szCs w:val="28"/>
        </w:rPr>
      </w:pPr>
    </w:p>
    <w:p w14:paraId="53C19EE1" w14:textId="45F8F601" w:rsidR="007248EE" w:rsidRDefault="007248EE" w:rsidP="001D152E">
      <w:pPr>
        <w:ind w:firstLine="567"/>
        <w:jc w:val="center"/>
        <w:rPr>
          <w:sz w:val="28"/>
          <w:szCs w:val="28"/>
        </w:rPr>
      </w:pPr>
    </w:p>
    <w:p w14:paraId="7B025D26" w14:textId="24BC8460" w:rsidR="007248EE" w:rsidRDefault="007248EE" w:rsidP="001D152E">
      <w:pPr>
        <w:ind w:firstLine="567"/>
        <w:jc w:val="center"/>
        <w:rPr>
          <w:sz w:val="28"/>
          <w:szCs w:val="28"/>
        </w:rPr>
      </w:pPr>
    </w:p>
    <w:p w14:paraId="6F2F1D3B" w14:textId="7D814FC6" w:rsidR="007248EE" w:rsidRDefault="007248EE" w:rsidP="001D152E">
      <w:pPr>
        <w:ind w:firstLine="567"/>
        <w:jc w:val="center"/>
        <w:rPr>
          <w:sz w:val="28"/>
          <w:szCs w:val="28"/>
        </w:rPr>
      </w:pPr>
    </w:p>
    <w:p w14:paraId="64DE5C22" w14:textId="41817246" w:rsidR="007248EE" w:rsidRDefault="007248EE" w:rsidP="001D152E">
      <w:pPr>
        <w:ind w:firstLine="567"/>
        <w:jc w:val="center"/>
        <w:rPr>
          <w:sz w:val="28"/>
          <w:szCs w:val="28"/>
        </w:rPr>
      </w:pPr>
    </w:p>
    <w:p w14:paraId="1E09ACD1" w14:textId="7437890B" w:rsidR="007248EE" w:rsidRDefault="007248EE" w:rsidP="001D152E">
      <w:pPr>
        <w:ind w:firstLine="567"/>
        <w:jc w:val="center"/>
        <w:rPr>
          <w:sz w:val="28"/>
          <w:szCs w:val="28"/>
        </w:rPr>
      </w:pPr>
    </w:p>
    <w:p w14:paraId="119150E7" w14:textId="77777777" w:rsidR="007248EE" w:rsidRPr="007248EE" w:rsidRDefault="007248EE" w:rsidP="001D152E">
      <w:pPr>
        <w:ind w:firstLine="567"/>
        <w:jc w:val="center"/>
        <w:rPr>
          <w:sz w:val="28"/>
          <w:szCs w:val="28"/>
        </w:rPr>
      </w:pPr>
      <w:bookmarkStart w:id="0" w:name="_GoBack"/>
      <w:bookmarkEnd w:id="0"/>
    </w:p>
    <w:p w14:paraId="4CAD6A00" w14:textId="7174F6CF" w:rsidR="000179FE" w:rsidRPr="007248EE" w:rsidRDefault="001D152E" w:rsidP="001D152E">
      <w:pPr>
        <w:ind w:firstLine="567"/>
        <w:jc w:val="center"/>
        <w:rPr>
          <w:sz w:val="28"/>
          <w:szCs w:val="28"/>
        </w:rPr>
      </w:pPr>
      <w:r w:rsidRPr="007248EE">
        <w:rPr>
          <w:sz w:val="28"/>
          <w:szCs w:val="28"/>
        </w:rPr>
        <w:t>20</w:t>
      </w:r>
      <w:r w:rsidR="00452C7C" w:rsidRPr="007248EE">
        <w:rPr>
          <w:sz w:val="28"/>
          <w:szCs w:val="28"/>
        </w:rPr>
        <w:t>2</w:t>
      </w:r>
      <w:r w:rsidR="003A30B9" w:rsidRPr="007248EE">
        <w:rPr>
          <w:sz w:val="28"/>
          <w:szCs w:val="28"/>
        </w:rPr>
        <w:t>6</w:t>
      </w:r>
    </w:p>
    <w:p w14:paraId="33C84F2D" w14:textId="77777777" w:rsidR="000179FE" w:rsidRPr="00D42713" w:rsidRDefault="000179FE" w:rsidP="00455411">
      <w:pPr>
        <w:ind w:firstLine="567"/>
      </w:pPr>
      <w:r>
        <w:rPr>
          <w:sz w:val="32"/>
          <w:vertAlign w:val="superscript"/>
        </w:rPr>
        <w:br w:type="page"/>
      </w:r>
      <w:r w:rsidRPr="00D42713">
        <w:lastRenderedPageBreak/>
        <w:t>Программа государственной итоговой аттестации выпускников составлена в соответствии с требованиями:</w:t>
      </w:r>
    </w:p>
    <w:p w14:paraId="26924EA3" w14:textId="721B388B" w:rsidR="000179FE" w:rsidRPr="00F1185C" w:rsidRDefault="000179FE" w:rsidP="00455411">
      <w:pPr>
        <w:suppressAutoHyphens/>
        <w:ind w:firstLine="567"/>
      </w:pPr>
      <w:r w:rsidRPr="00F1185C">
        <w:t xml:space="preserve">1. Федерального государственного образовательного стандарта высшего образования по направлению </w:t>
      </w:r>
      <w:r>
        <w:t xml:space="preserve">подготовки </w:t>
      </w:r>
      <w:r w:rsidR="009C3776">
        <w:t>06.03.01 Биология</w:t>
      </w:r>
      <w:r w:rsidRPr="00F1185C">
        <w:t>, утвержденн</w:t>
      </w:r>
      <w:r w:rsidR="00B468BA">
        <w:t>ого</w:t>
      </w:r>
      <w:r w:rsidRPr="00F1185C">
        <w:t xml:space="preserve"> Приказом Министерства образования и науки Росси</w:t>
      </w:r>
      <w:r w:rsidR="009C3776">
        <w:t xml:space="preserve">йской Федерации от </w:t>
      </w:r>
      <w:r w:rsidR="00452C7C">
        <w:t>07.08.2020 № 920</w:t>
      </w:r>
      <w:r>
        <w:t>., зарегистрированн</w:t>
      </w:r>
      <w:r w:rsidR="00B468BA">
        <w:t>ого</w:t>
      </w:r>
      <w:r>
        <w:t xml:space="preserve"> в М</w:t>
      </w:r>
      <w:r w:rsidR="009C3776">
        <w:t xml:space="preserve">инюсте РФ от </w:t>
      </w:r>
      <w:r w:rsidR="00452C7C">
        <w:t>20.08.2020 № 59357.</w:t>
      </w:r>
    </w:p>
    <w:p w14:paraId="55DF7C29" w14:textId="77777777" w:rsidR="000179FE" w:rsidRPr="00D42713" w:rsidRDefault="000179FE" w:rsidP="00455411">
      <w:pPr>
        <w:ind w:firstLine="567"/>
      </w:pPr>
    </w:p>
    <w:p w14:paraId="79AB0C87" w14:textId="77777777" w:rsidR="000179FE" w:rsidRPr="00D42713" w:rsidRDefault="000179FE" w:rsidP="00455411">
      <w:pPr>
        <w:ind w:firstLine="567"/>
      </w:pPr>
    </w:p>
    <w:p w14:paraId="320C9CDE" w14:textId="77777777" w:rsidR="000179FE" w:rsidRPr="00D42713" w:rsidRDefault="000179FE" w:rsidP="00455411">
      <w:pPr>
        <w:ind w:firstLine="567"/>
      </w:pPr>
    </w:p>
    <w:p w14:paraId="28EAB403" w14:textId="77777777" w:rsidR="000179FE" w:rsidRPr="00D42713" w:rsidRDefault="000179FE" w:rsidP="00455411">
      <w:pPr>
        <w:ind w:firstLine="567"/>
      </w:pPr>
    </w:p>
    <w:p w14:paraId="4F0895E1" w14:textId="77777777" w:rsidR="000179FE" w:rsidRPr="00D42713" w:rsidRDefault="000179FE" w:rsidP="00455411">
      <w:pPr>
        <w:ind w:firstLine="567"/>
      </w:pPr>
    </w:p>
    <w:p w14:paraId="176ABAD2" w14:textId="7654EB9C" w:rsidR="000179FE" w:rsidRPr="00D42713" w:rsidRDefault="005B2EF9" w:rsidP="00455411">
      <w:pPr>
        <w:ind w:firstLine="567"/>
      </w:pPr>
      <w:r w:rsidRPr="005B2EF9">
        <w:rPr>
          <w:color w:val="000000" w:themeColor="text1"/>
        </w:rPr>
        <w:t>Автор</w:t>
      </w:r>
      <w:r w:rsidR="000179FE" w:rsidRPr="005B2EF9">
        <w:rPr>
          <w:color w:val="000000" w:themeColor="text1"/>
        </w:rPr>
        <w:t xml:space="preserve"> программы: </w:t>
      </w:r>
      <w:r w:rsidR="000179FE" w:rsidRPr="00CD751D">
        <w:rPr>
          <w:color w:val="FF0000"/>
        </w:rPr>
        <w:tab/>
      </w:r>
      <w:r w:rsidR="000179FE" w:rsidRPr="00D42713">
        <w:t xml:space="preserve">                                          </w:t>
      </w:r>
      <w:r>
        <w:t xml:space="preserve">  </w:t>
      </w:r>
      <w:r w:rsidR="000179FE" w:rsidRPr="00D42713">
        <w:t xml:space="preserve">   </w:t>
      </w:r>
      <w:r w:rsidR="00771C24">
        <w:t>Берников К.А</w:t>
      </w:r>
      <w:r>
        <w:t>., канд. биол. наук, доцент</w:t>
      </w:r>
    </w:p>
    <w:p w14:paraId="748DDB35" w14:textId="77777777" w:rsidR="000179FE" w:rsidRPr="00D42713" w:rsidRDefault="000179FE" w:rsidP="00455411">
      <w:pPr>
        <w:ind w:firstLine="567"/>
      </w:pPr>
    </w:p>
    <w:p w14:paraId="318CCEDF" w14:textId="77777777" w:rsidR="000179FE" w:rsidRPr="00D42713" w:rsidRDefault="000179FE" w:rsidP="00455411">
      <w:pPr>
        <w:ind w:firstLine="567"/>
      </w:pPr>
    </w:p>
    <w:p w14:paraId="01E90FFE" w14:textId="2235A23E" w:rsidR="000179FE" w:rsidRDefault="000179FE" w:rsidP="00455411">
      <w:pPr>
        <w:ind w:firstLine="567"/>
      </w:pPr>
    </w:p>
    <w:p w14:paraId="7E9DD885" w14:textId="088868C5" w:rsidR="00F21ACF" w:rsidRDefault="00F21ACF" w:rsidP="00455411">
      <w:pPr>
        <w:ind w:firstLine="567"/>
      </w:pPr>
    </w:p>
    <w:p w14:paraId="74280A2E" w14:textId="3F1B84E4" w:rsidR="00F21ACF" w:rsidRDefault="00F21ACF" w:rsidP="00455411">
      <w:pPr>
        <w:ind w:firstLine="567"/>
      </w:pPr>
    </w:p>
    <w:p w14:paraId="1DC5F42D" w14:textId="4E35118D" w:rsidR="00F21ACF" w:rsidRDefault="00F21ACF" w:rsidP="00455411">
      <w:pPr>
        <w:ind w:firstLine="567"/>
      </w:pPr>
    </w:p>
    <w:p w14:paraId="64EF38B2" w14:textId="485EE2C6" w:rsidR="00F21ACF" w:rsidRDefault="00F21ACF" w:rsidP="00455411">
      <w:pPr>
        <w:ind w:firstLine="567"/>
      </w:pPr>
    </w:p>
    <w:p w14:paraId="7B2EA529" w14:textId="478310ED" w:rsidR="00F21ACF" w:rsidRDefault="00F21ACF" w:rsidP="00455411">
      <w:pPr>
        <w:ind w:firstLine="567"/>
      </w:pPr>
    </w:p>
    <w:p w14:paraId="0A2D37D5" w14:textId="03C390CB" w:rsidR="00F21ACF" w:rsidRDefault="00F21ACF" w:rsidP="00455411">
      <w:pPr>
        <w:ind w:firstLine="567"/>
      </w:pPr>
    </w:p>
    <w:p w14:paraId="009667E2" w14:textId="251BFC0E" w:rsidR="00F21ACF" w:rsidRDefault="00F21ACF" w:rsidP="00455411">
      <w:pPr>
        <w:ind w:firstLine="567"/>
      </w:pPr>
    </w:p>
    <w:p w14:paraId="3DA16C58" w14:textId="74C64757" w:rsidR="00F21ACF" w:rsidRDefault="00F21ACF" w:rsidP="00455411">
      <w:pPr>
        <w:ind w:firstLine="567"/>
      </w:pPr>
    </w:p>
    <w:p w14:paraId="75ABD52E" w14:textId="5C1E3A39" w:rsidR="00F21ACF" w:rsidRDefault="00F21ACF" w:rsidP="00455411">
      <w:pPr>
        <w:ind w:firstLine="567"/>
      </w:pPr>
    </w:p>
    <w:p w14:paraId="0EAC87EF" w14:textId="0BE78C88" w:rsidR="00F21ACF" w:rsidRDefault="00F21ACF" w:rsidP="00455411">
      <w:pPr>
        <w:ind w:firstLine="567"/>
      </w:pPr>
    </w:p>
    <w:p w14:paraId="4D06F36E" w14:textId="77777777" w:rsidR="00F21ACF" w:rsidRDefault="00F21ACF" w:rsidP="00455411">
      <w:pPr>
        <w:ind w:firstLine="567"/>
      </w:pPr>
    </w:p>
    <w:p w14:paraId="65172D1E" w14:textId="1D997BF2" w:rsidR="000179FE" w:rsidRPr="00D42713" w:rsidRDefault="000179FE" w:rsidP="005C7004"/>
    <w:p w14:paraId="6DE943DA" w14:textId="77777777" w:rsidR="000179FE" w:rsidRPr="00D42713" w:rsidRDefault="000179FE" w:rsidP="00455411">
      <w:pPr>
        <w:ind w:firstLine="567"/>
      </w:pPr>
    </w:p>
    <w:p w14:paraId="28DCE28E" w14:textId="77777777" w:rsidR="000179FE" w:rsidRPr="00D42713" w:rsidRDefault="000179FE" w:rsidP="00455411">
      <w:pPr>
        <w:ind w:firstLine="567"/>
      </w:pPr>
    </w:p>
    <w:p w14:paraId="4B5AB12B" w14:textId="70C0CCC6" w:rsidR="000179FE" w:rsidRPr="00D42713" w:rsidRDefault="000179FE" w:rsidP="00455411">
      <w:pPr>
        <w:ind w:firstLine="567"/>
      </w:pPr>
      <w:r w:rsidRPr="00D42713">
        <w:t>Программа рассмотрена</w:t>
      </w:r>
      <w:r w:rsidR="003F2958">
        <w:t xml:space="preserve"> </w:t>
      </w:r>
      <w:r w:rsidRPr="00D42713">
        <w:t>и</w:t>
      </w:r>
      <w:r w:rsidR="003F2958">
        <w:t xml:space="preserve"> </w:t>
      </w:r>
      <w:r w:rsidRPr="00D42713">
        <w:t>одобрена</w:t>
      </w:r>
      <w:r w:rsidR="003F2958">
        <w:t xml:space="preserve"> </w:t>
      </w:r>
      <w:r w:rsidRPr="005B2EF9">
        <w:rPr>
          <w:color w:val="000000" w:themeColor="text1"/>
        </w:rPr>
        <w:t>заседанием</w:t>
      </w:r>
      <w:r w:rsidR="003F2958">
        <w:rPr>
          <w:color w:val="000000" w:themeColor="text1"/>
        </w:rPr>
        <w:t xml:space="preserve"> </w:t>
      </w:r>
      <w:r w:rsidRPr="005B2EF9">
        <w:rPr>
          <w:color w:val="000000" w:themeColor="text1"/>
        </w:rPr>
        <w:t>кафедры</w:t>
      </w:r>
      <w:r w:rsidR="005B2EF9" w:rsidRPr="005B2EF9">
        <w:rPr>
          <w:color w:val="000000" w:themeColor="text1"/>
        </w:rPr>
        <w:t xml:space="preserve"> </w:t>
      </w:r>
      <w:r w:rsidR="005B2EF9">
        <w:t>биологии и</w:t>
      </w:r>
      <w:r w:rsidR="003F2958">
        <w:t xml:space="preserve"> </w:t>
      </w:r>
      <w:r w:rsidR="005B2EF9">
        <w:t>биотехнологии</w:t>
      </w:r>
      <w:r w:rsidR="00E6391D">
        <w:t xml:space="preserve"> </w:t>
      </w:r>
      <w:r w:rsidR="00491D12">
        <w:t>«14</w:t>
      </w:r>
      <w:r w:rsidR="004E52D6">
        <w:t xml:space="preserve">» </w:t>
      </w:r>
      <w:r w:rsidR="00491D12">
        <w:t>апреля</w:t>
      </w:r>
      <w:r w:rsidR="004E52D6">
        <w:t xml:space="preserve"> 202</w:t>
      </w:r>
      <w:r w:rsidR="00491D12">
        <w:t>6</w:t>
      </w:r>
      <w:r w:rsidR="002126F6">
        <w:t xml:space="preserve"> года, протокол № </w:t>
      </w:r>
      <w:r w:rsidR="00491D12">
        <w:t>5</w:t>
      </w:r>
    </w:p>
    <w:p w14:paraId="714BA532" w14:textId="77777777" w:rsidR="000179FE" w:rsidRPr="00D42713" w:rsidRDefault="000179FE" w:rsidP="00455411">
      <w:pPr>
        <w:ind w:firstLine="567"/>
      </w:pPr>
    </w:p>
    <w:p w14:paraId="5FFE18F8" w14:textId="77777777" w:rsidR="005C7004" w:rsidRDefault="005C7004" w:rsidP="00455411">
      <w:pPr>
        <w:ind w:firstLine="567"/>
      </w:pPr>
    </w:p>
    <w:p w14:paraId="628AB0EF" w14:textId="0125785E" w:rsidR="000179FE" w:rsidRPr="00D42713" w:rsidRDefault="000179FE" w:rsidP="00455411">
      <w:pPr>
        <w:ind w:firstLine="567"/>
        <w:rPr>
          <w:vertAlign w:val="superscript"/>
        </w:rPr>
      </w:pPr>
      <w:r w:rsidRPr="00D42713">
        <w:t xml:space="preserve">Заведующий кафедрой                                                 </w:t>
      </w:r>
      <w:r w:rsidR="00771C24">
        <w:t>Берников К.А</w:t>
      </w:r>
      <w:r w:rsidR="005B2EF9">
        <w:t>., канд. биол. наук, доцент</w:t>
      </w:r>
    </w:p>
    <w:p w14:paraId="7DB2A872" w14:textId="77777777" w:rsidR="000179FE" w:rsidRPr="00D42713" w:rsidRDefault="000179FE" w:rsidP="00455411">
      <w:pPr>
        <w:ind w:firstLine="567"/>
      </w:pPr>
    </w:p>
    <w:p w14:paraId="49F525A2" w14:textId="77777777" w:rsidR="000179FE" w:rsidRPr="00D42713" w:rsidRDefault="000179FE" w:rsidP="00455411">
      <w:pPr>
        <w:ind w:firstLine="567"/>
      </w:pPr>
    </w:p>
    <w:p w14:paraId="47DE27CC" w14:textId="4EF9EB74" w:rsidR="005C7004" w:rsidRDefault="005C7004" w:rsidP="00455411">
      <w:pPr>
        <w:ind w:firstLine="567"/>
      </w:pPr>
    </w:p>
    <w:p w14:paraId="74AC1E79" w14:textId="0E6F7290" w:rsidR="005C7004" w:rsidRDefault="005C7004" w:rsidP="00455411">
      <w:pPr>
        <w:ind w:firstLine="567"/>
      </w:pPr>
    </w:p>
    <w:p w14:paraId="648AB1DC" w14:textId="37D643ED" w:rsidR="005C7004" w:rsidRDefault="005C7004" w:rsidP="00455411">
      <w:pPr>
        <w:ind w:firstLine="567"/>
      </w:pPr>
    </w:p>
    <w:p w14:paraId="31F8B05E" w14:textId="77777777" w:rsidR="005C7004" w:rsidRDefault="005C7004" w:rsidP="00455411">
      <w:pPr>
        <w:ind w:firstLine="567"/>
      </w:pPr>
    </w:p>
    <w:p w14:paraId="22450F67" w14:textId="77777777" w:rsidR="005C7004" w:rsidRDefault="005C7004" w:rsidP="00455411">
      <w:pPr>
        <w:ind w:firstLine="567"/>
      </w:pPr>
    </w:p>
    <w:p w14:paraId="5CB19A61" w14:textId="08292892" w:rsidR="000179FE" w:rsidRPr="00D42713" w:rsidRDefault="000179FE" w:rsidP="005C7004">
      <w:pPr>
        <w:ind w:firstLine="567"/>
      </w:pPr>
      <w:r w:rsidRPr="00D42713">
        <w:t xml:space="preserve">Программа рассмотрена и одобрена </w:t>
      </w:r>
      <w:r w:rsidR="00B468BA">
        <w:rPr>
          <w:color w:val="000000" w:themeColor="text1"/>
        </w:rPr>
        <w:t>заседанием Уче</w:t>
      </w:r>
      <w:r w:rsidRPr="005B2EF9">
        <w:rPr>
          <w:color w:val="000000" w:themeColor="text1"/>
        </w:rPr>
        <w:t>но</w:t>
      </w:r>
      <w:r w:rsidR="00B468BA">
        <w:rPr>
          <w:color w:val="000000" w:themeColor="text1"/>
        </w:rPr>
        <w:t>го</w:t>
      </w:r>
      <w:r w:rsidRPr="005B2EF9">
        <w:rPr>
          <w:color w:val="000000" w:themeColor="text1"/>
        </w:rPr>
        <w:t xml:space="preserve"> совета </w:t>
      </w:r>
      <w:r w:rsidR="005B2EF9">
        <w:t xml:space="preserve">Института естественных и технических наук </w:t>
      </w:r>
      <w:r w:rsidR="00B468BA">
        <w:t>«</w:t>
      </w:r>
      <w:r w:rsidR="00491D12">
        <w:t>17</w:t>
      </w:r>
      <w:r w:rsidR="002126F6">
        <w:t xml:space="preserve">» </w:t>
      </w:r>
      <w:r w:rsidR="00491D12">
        <w:t>апреля</w:t>
      </w:r>
      <w:r w:rsidR="00B468BA">
        <w:t xml:space="preserve"> 20</w:t>
      </w:r>
      <w:r w:rsidR="00F21ACF">
        <w:t>2</w:t>
      </w:r>
      <w:r w:rsidR="00491D12">
        <w:t>6</w:t>
      </w:r>
      <w:r w:rsidR="002126F6">
        <w:t xml:space="preserve"> года, протокол </w:t>
      </w:r>
      <w:r w:rsidR="002126F6" w:rsidRPr="009F629C">
        <w:t xml:space="preserve">№ </w:t>
      </w:r>
      <w:r w:rsidR="009F629C" w:rsidRPr="009F629C">
        <w:t>3</w:t>
      </w:r>
    </w:p>
    <w:p w14:paraId="247C75F9" w14:textId="77777777" w:rsidR="000179FE" w:rsidRPr="00D42713" w:rsidRDefault="000179FE" w:rsidP="00455411">
      <w:pPr>
        <w:ind w:firstLine="567"/>
      </w:pPr>
    </w:p>
    <w:p w14:paraId="55C6992A" w14:textId="77777777" w:rsidR="000179FE" w:rsidRPr="00D42713" w:rsidRDefault="000179FE" w:rsidP="00455411">
      <w:pPr>
        <w:ind w:firstLine="567"/>
      </w:pPr>
    </w:p>
    <w:p w14:paraId="3EEEB394" w14:textId="77777777" w:rsidR="000179FE" w:rsidRPr="00D42713" w:rsidRDefault="000179FE" w:rsidP="00455411">
      <w:pPr>
        <w:ind w:firstLine="567"/>
      </w:pPr>
    </w:p>
    <w:p w14:paraId="7EDBA965" w14:textId="77777777" w:rsidR="003A3332" w:rsidRDefault="00B468BA" w:rsidP="00455411">
      <w:pPr>
        <w:ind w:firstLine="567"/>
      </w:pPr>
      <w:r>
        <w:t>Председатель У</w:t>
      </w:r>
      <w:r w:rsidR="000179FE" w:rsidRPr="00D42713">
        <w:t xml:space="preserve">С </w:t>
      </w:r>
      <w:proofErr w:type="spellStart"/>
      <w:r>
        <w:t>ИЕиТН</w:t>
      </w:r>
      <w:proofErr w:type="spellEnd"/>
      <w:r w:rsidR="003A3332">
        <w:t>,</w:t>
      </w:r>
    </w:p>
    <w:p w14:paraId="666C0E01" w14:textId="51C6B069" w:rsidR="000179FE" w:rsidRPr="00D42713" w:rsidRDefault="003A3332" w:rsidP="00455411">
      <w:pPr>
        <w:ind w:firstLine="567"/>
      </w:pPr>
      <w:r>
        <w:t xml:space="preserve">Директор </w:t>
      </w:r>
      <w:proofErr w:type="spellStart"/>
      <w:r>
        <w:t>ИЕиТН</w:t>
      </w:r>
      <w:proofErr w:type="spellEnd"/>
      <w:r w:rsidR="000179FE" w:rsidRPr="00D42713">
        <w:tab/>
      </w:r>
      <w:r w:rsidR="000179FE" w:rsidRPr="00D42713">
        <w:tab/>
      </w:r>
      <w:r w:rsidR="000179FE" w:rsidRPr="00D42713">
        <w:tab/>
      </w:r>
      <w:r>
        <w:tab/>
      </w:r>
      <w:r w:rsidR="000179FE" w:rsidRPr="00D42713">
        <w:tab/>
      </w:r>
      <w:r w:rsidR="00973761">
        <w:t xml:space="preserve">Ю.Ю. </w:t>
      </w:r>
      <w:r w:rsidR="00B468BA">
        <w:t>Петрова</w:t>
      </w:r>
      <w:r w:rsidR="005B2EF9">
        <w:t>, канд. хим. наук, доцент</w:t>
      </w:r>
    </w:p>
    <w:p w14:paraId="5A622304" w14:textId="77777777" w:rsidR="000179FE" w:rsidRPr="00455411" w:rsidRDefault="000179FE" w:rsidP="00455411">
      <w:pPr>
        <w:autoSpaceDE w:val="0"/>
        <w:autoSpaceDN w:val="0"/>
        <w:adjustRightInd w:val="0"/>
        <w:ind w:firstLine="567"/>
        <w:jc w:val="center"/>
        <w:rPr>
          <w:b/>
        </w:rPr>
      </w:pPr>
      <w:r>
        <w:br w:type="page"/>
      </w:r>
      <w:r w:rsidRPr="00455411">
        <w:rPr>
          <w:b/>
        </w:rPr>
        <w:lastRenderedPageBreak/>
        <w:t>1. ОБЩАЯ ХАРАКТЕРИСТИКА ПРОГРАММЫ</w:t>
      </w:r>
    </w:p>
    <w:p w14:paraId="01E62474" w14:textId="77777777" w:rsidR="000179FE" w:rsidRPr="00202825" w:rsidRDefault="000179FE" w:rsidP="00455411">
      <w:pPr>
        <w:autoSpaceDE w:val="0"/>
        <w:autoSpaceDN w:val="0"/>
        <w:adjustRightInd w:val="0"/>
        <w:ind w:firstLine="567"/>
        <w:rPr>
          <w:sz w:val="20"/>
        </w:rPr>
      </w:pPr>
    </w:p>
    <w:p w14:paraId="75111B01" w14:textId="77777777" w:rsidR="000179FE" w:rsidRPr="000171DA" w:rsidRDefault="00461EA7" w:rsidP="00455411">
      <w:pPr>
        <w:ind w:firstLine="567"/>
        <w:rPr>
          <w:b/>
        </w:rPr>
      </w:pPr>
      <w:r>
        <w:rPr>
          <w:b/>
        </w:rPr>
        <w:t xml:space="preserve">1.1 </w:t>
      </w:r>
      <w:r w:rsidR="000179FE" w:rsidRPr="000171DA">
        <w:rPr>
          <w:b/>
        </w:rPr>
        <w:t>Общие положения</w:t>
      </w:r>
    </w:p>
    <w:p w14:paraId="2C45DD4B" w14:textId="77777777" w:rsidR="000179FE" w:rsidRPr="00202825" w:rsidRDefault="000179FE" w:rsidP="00455411">
      <w:pPr>
        <w:ind w:firstLine="567"/>
        <w:rPr>
          <w:sz w:val="20"/>
        </w:rPr>
      </w:pPr>
    </w:p>
    <w:p w14:paraId="0F474E41" w14:textId="77777777" w:rsidR="000179FE" w:rsidRPr="00F1185C" w:rsidRDefault="000179FE" w:rsidP="00455411">
      <w:pPr>
        <w:suppressAutoHyphens/>
        <w:autoSpaceDE w:val="0"/>
        <w:autoSpaceDN w:val="0"/>
        <w:adjustRightInd w:val="0"/>
        <w:ind w:firstLine="567"/>
      </w:pPr>
      <w:r w:rsidRPr="00F1185C">
        <w:t xml:space="preserve">Программа государственной итоговой аттестации разработана в соответствии с Федеральным законом от 29.12.2012 N 273-ФЗ «Об образовании в Российской Федерации», Порядком проведения государственной итоговой аттестации по образовательным программам высшего образования – программам бакалавриата, </w:t>
      </w:r>
      <w:r w:rsidRPr="004C3E57">
        <w:t>программам специалитета и программам магистратуры, утвержденным</w:t>
      </w:r>
      <w:r w:rsidRPr="00F1185C">
        <w:t xml:space="preserve"> приказом Министерства образования и науки Российской Федерации от 29.06.2015 г. № 636 (в редакции Приказа Минобрнауки России от 09.02.2016 №86), </w:t>
      </w:r>
      <w:r w:rsidR="00E035C2" w:rsidRPr="0073329C">
        <w:t>СТО-2.12.9-17 «Положение о государственной итоговой аттестации»</w:t>
      </w:r>
      <w:r w:rsidR="00E035C2">
        <w:t>.</w:t>
      </w:r>
    </w:p>
    <w:p w14:paraId="3D91DC72" w14:textId="16C14B8F" w:rsidR="000179FE" w:rsidRPr="00563A02" w:rsidRDefault="000179FE" w:rsidP="00455411">
      <w:pPr>
        <w:autoSpaceDE w:val="0"/>
        <w:autoSpaceDN w:val="0"/>
        <w:adjustRightInd w:val="0"/>
        <w:ind w:firstLine="567"/>
      </w:pPr>
      <w:r>
        <w:t>Государственная итоговая аттестация (далее – ГИА)</w:t>
      </w:r>
      <w:r w:rsidRPr="000171DA">
        <w:t xml:space="preserve"> проводится на основе принципа объективности оценки качества подготовки обучающихся для определения соответствия результатов освоения обучающимися </w:t>
      </w:r>
      <w:r w:rsidR="00964857">
        <w:t xml:space="preserve">основной </w:t>
      </w:r>
      <w:r w:rsidR="00964857" w:rsidRPr="008F2ECA">
        <w:t>профессиональной образовательной программы</w:t>
      </w:r>
      <w:r w:rsidR="00964857" w:rsidRPr="000171DA">
        <w:t xml:space="preserve"> </w:t>
      </w:r>
      <w:r w:rsidR="00964857">
        <w:t>(далее - ОПОП)</w:t>
      </w:r>
      <w:r w:rsidRPr="000171DA">
        <w:t xml:space="preserve"> по направлению подготовки </w:t>
      </w:r>
      <w:r w:rsidR="00246C34" w:rsidRPr="00246C34">
        <w:t>06</w:t>
      </w:r>
      <w:r w:rsidR="00246C34">
        <w:t>.03</w:t>
      </w:r>
      <w:r w:rsidR="00246C34" w:rsidRPr="00563A02">
        <w:t>.01 Биология</w:t>
      </w:r>
      <w:r w:rsidRPr="00563A02">
        <w:t xml:space="preserve"> соответствующим требованиям образовательного стандарта.</w:t>
      </w:r>
    </w:p>
    <w:p w14:paraId="1FC2CA2C" w14:textId="77777777" w:rsidR="000179FE" w:rsidRPr="000171DA" w:rsidRDefault="000179FE" w:rsidP="00455411">
      <w:pPr>
        <w:autoSpaceDE w:val="0"/>
        <w:autoSpaceDN w:val="0"/>
        <w:adjustRightInd w:val="0"/>
        <w:ind w:firstLine="567"/>
      </w:pPr>
      <w:r w:rsidRPr="00563A02">
        <w:t>Про</w:t>
      </w:r>
      <w:r w:rsidR="00205FCB" w:rsidRPr="00563A02">
        <w:t>грамма разработана для обучающихся</w:t>
      </w:r>
      <w:r w:rsidRPr="00563A02">
        <w:t xml:space="preserve"> </w:t>
      </w:r>
      <w:r w:rsidR="004C3E57">
        <w:t>всех форм обучения.</w:t>
      </w:r>
    </w:p>
    <w:p w14:paraId="0ED2BBC6" w14:textId="7EEA8470" w:rsidR="00D12D11" w:rsidRDefault="00D12D11" w:rsidP="00455411">
      <w:pPr>
        <w:widowControl w:val="0"/>
        <w:suppressAutoHyphens/>
        <w:ind w:firstLine="567"/>
      </w:pPr>
      <w:r>
        <w:t>ГИА</w:t>
      </w:r>
      <w:r w:rsidR="000179FE" w:rsidRPr="00F1185C">
        <w:t xml:space="preserve"> включает </w:t>
      </w:r>
      <w:r w:rsidR="00452C7C" w:rsidRPr="00452C7C">
        <w:t xml:space="preserve">в себя подготовку и проведение государственного (междисциплинарного) </w:t>
      </w:r>
      <w:proofErr w:type="gramStart"/>
      <w:r w:rsidR="00452C7C" w:rsidRPr="00452C7C">
        <w:t xml:space="preserve">экзамена </w:t>
      </w:r>
      <w:r w:rsidR="00452C7C">
        <w:t xml:space="preserve"> и</w:t>
      </w:r>
      <w:proofErr w:type="gramEnd"/>
      <w:r w:rsidR="00452C7C">
        <w:t xml:space="preserve"> </w:t>
      </w:r>
      <w:r>
        <w:t>подготовку и защиту выпускной квалификационной работы</w:t>
      </w:r>
      <w:r w:rsidR="000179FE" w:rsidRPr="00F1185C">
        <w:t xml:space="preserve"> (</w:t>
      </w:r>
      <w:r>
        <w:t>далее - ВКР)</w:t>
      </w:r>
      <w:r w:rsidR="000179FE" w:rsidRPr="00F1185C">
        <w:t xml:space="preserve">. </w:t>
      </w:r>
    </w:p>
    <w:p w14:paraId="457A60D6" w14:textId="1F6FA719" w:rsidR="000179FE" w:rsidRPr="00F1185C" w:rsidRDefault="000179FE" w:rsidP="00455411">
      <w:pPr>
        <w:widowControl w:val="0"/>
        <w:suppressAutoHyphens/>
        <w:ind w:firstLine="567"/>
      </w:pPr>
      <w:r w:rsidRPr="00463EC3">
        <w:t>Конкретный перечень итоговых аттестационных испытаний,</w:t>
      </w:r>
      <w:r w:rsidR="00D12D11" w:rsidRPr="00463EC3">
        <w:t xml:space="preserve"> вх</w:t>
      </w:r>
      <w:r w:rsidR="00B468BA" w:rsidRPr="00463EC3">
        <w:t>одящих в состав ГИА обучающихся</w:t>
      </w:r>
      <w:r w:rsidRPr="00463EC3">
        <w:t xml:space="preserve"> по тому или иному направлению подготовки</w:t>
      </w:r>
      <w:r w:rsidR="00CF5D66" w:rsidRPr="00463EC3">
        <w:t xml:space="preserve"> определяется </w:t>
      </w:r>
      <w:r w:rsidR="00964857" w:rsidRPr="00F1185C">
        <w:t>Федеральн</w:t>
      </w:r>
      <w:r w:rsidR="00964857">
        <w:t>ым</w:t>
      </w:r>
      <w:r w:rsidR="00964857" w:rsidRPr="00F1185C">
        <w:t xml:space="preserve"> государственн</w:t>
      </w:r>
      <w:r w:rsidR="00964857">
        <w:t>ым</w:t>
      </w:r>
      <w:r w:rsidR="00964857" w:rsidRPr="00F1185C">
        <w:t xml:space="preserve"> образовательн</w:t>
      </w:r>
      <w:r w:rsidR="00964857">
        <w:t>ым стандартом</w:t>
      </w:r>
      <w:r w:rsidR="00964857" w:rsidRPr="00F1185C">
        <w:t xml:space="preserve"> высшего образования </w:t>
      </w:r>
      <w:r w:rsidR="00964857">
        <w:t xml:space="preserve">(далее - </w:t>
      </w:r>
      <w:r w:rsidR="00964857" w:rsidRPr="00463EC3">
        <w:t>ФГОС ВО</w:t>
      </w:r>
      <w:r w:rsidR="00964857">
        <w:t xml:space="preserve">) </w:t>
      </w:r>
      <w:r w:rsidRPr="00463EC3">
        <w:t>в части требований к итоговой государственной аттестации выпускника. В состав итоговой государственной аттестации обязательно включается защита ВКР.</w:t>
      </w:r>
    </w:p>
    <w:p w14:paraId="02E1DDA5" w14:textId="106D3412" w:rsidR="00D12D11" w:rsidRDefault="000179FE" w:rsidP="00455411">
      <w:pPr>
        <w:suppressAutoHyphens/>
        <w:autoSpaceDE w:val="0"/>
        <w:autoSpaceDN w:val="0"/>
        <w:adjustRightInd w:val="0"/>
        <w:ind w:firstLine="567"/>
      </w:pPr>
      <w:r w:rsidRPr="00F1185C">
        <w:t xml:space="preserve">Целью государственной итоговой аттестации </w:t>
      </w:r>
      <w:r w:rsidR="00B468BA">
        <w:t xml:space="preserve">является </w:t>
      </w:r>
      <w:r w:rsidR="00D12D11">
        <w:t>определение соответствия результатов освоения обучающимися основных профессиональных образовательных программ высшего образов</w:t>
      </w:r>
      <w:r w:rsidR="000835F4">
        <w:t>а</w:t>
      </w:r>
      <w:r w:rsidR="00D12D11">
        <w:t>ния</w:t>
      </w:r>
      <w:r w:rsidR="000835F4">
        <w:t xml:space="preserve"> </w:t>
      </w:r>
      <w:r w:rsidR="00D12D11">
        <w:t xml:space="preserve">требованиям </w:t>
      </w:r>
      <w:r w:rsidR="005D57F1">
        <w:t>ФГОС ВО</w:t>
      </w:r>
      <w:r w:rsidR="000835F4">
        <w:t>.</w:t>
      </w:r>
    </w:p>
    <w:p w14:paraId="2E00A5A2" w14:textId="48734C43" w:rsidR="000179FE" w:rsidRPr="00F1185C" w:rsidRDefault="000179FE" w:rsidP="00455411">
      <w:pPr>
        <w:suppressAutoHyphens/>
        <w:autoSpaceDE w:val="0"/>
        <w:autoSpaceDN w:val="0"/>
        <w:adjustRightInd w:val="0"/>
        <w:ind w:firstLine="567"/>
      </w:pPr>
      <w:r w:rsidRPr="00F1185C">
        <w:t xml:space="preserve">К государственной итоговой аттестации допускаются студенты, завершившие в полном объеме курс теоретического обучения и успешно выполнившие все требования учебного плана. </w:t>
      </w:r>
    </w:p>
    <w:p w14:paraId="69DF1583" w14:textId="77777777" w:rsidR="000179FE" w:rsidRPr="00202825" w:rsidRDefault="000179FE" w:rsidP="00455411">
      <w:pPr>
        <w:autoSpaceDE w:val="0"/>
        <w:autoSpaceDN w:val="0"/>
        <w:adjustRightInd w:val="0"/>
        <w:ind w:firstLine="567"/>
        <w:rPr>
          <w:sz w:val="20"/>
        </w:rPr>
      </w:pPr>
    </w:p>
    <w:p w14:paraId="2E493562" w14:textId="3E38C896" w:rsidR="000179FE" w:rsidRDefault="00390D21" w:rsidP="00455411">
      <w:pPr>
        <w:autoSpaceDE w:val="0"/>
        <w:autoSpaceDN w:val="0"/>
        <w:adjustRightInd w:val="0"/>
        <w:ind w:firstLine="567"/>
        <w:rPr>
          <w:b/>
          <w:bCs/>
        </w:rPr>
      </w:pPr>
      <w:r>
        <w:rPr>
          <w:b/>
          <w:bCs/>
        </w:rPr>
        <w:t>1</w:t>
      </w:r>
      <w:r w:rsidR="00B1294D">
        <w:rPr>
          <w:b/>
          <w:bCs/>
        </w:rPr>
        <w:t>.</w:t>
      </w:r>
      <w:r w:rsidR="00252C99">
        <w:rPr>
          <w:b/>
          <w:bCs/>
        </w:rPr>
        <w:t>2</w:t>
      </w:r>
      <w:r w:rsidR="00B468BA">
        <w:rPr>
          <w:b/>
          <w:bCs/>
        </w:rPr>
        <w:t xml:space="preserve"> Х</w:t>
      </w:r>
      <w:r w:rsidR="00B1294D">
        <w:rPr>
          <w:b/>
          <w:bCs/>
        </w:rPr>
        <w:t xml:space="preserve">арактеристика профессиональной деятельности выпускников, освоивших программу </w:t>
      </w:r>
      <w:r w:rsidR="00804B5D" w:rsidRPr="002A2604">
        <w:rPr>
          <w:b/>
          <w:bCs/>
        </w:rPr>
        <w:t>бакалавриата</w:t>
      </w:r>
    </w:p>
    <w:p w14:paraId="23D52764" w14:textId="77777777" w:rsidR="00F005AE" w:rsidRDefault="00F005AE" w:rsidP="00455411">
      <w:pPr>
        <w:autoSpaceDE w:val="0"/>
        <w:autoSpaceDN w:val="0"/>
        <w:adjustRightInd w:val="0"/>
        <w:ind w:firstLine="567"/>
        <w:rPr>
          <w:b/>
          <w:bCs/>
        </w:rPr>
      </w:pPr>
    </w:p>
    <w:p w14:paraId="0A652663" w14:textId="4E6A987E" w:rsidR="00F005AE" w:rsidRPr="00B95460" w:rsidRDefault="00F005AE" w:rsidP="00F005AE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B95460">
        <w:rPr>
          <w:rFonts w:eastAsia="Calibri"/>
          <w:b/>
          <w:bCs/>
        </w:rPr>
        <w:t xml:space="preserve">1.2.1. Бакалавр по направлению </w:t>
      </w:r>
      <w:r w:rsidRPr="00B95460">
        <w:rPr>
          <w:b/>
          <w:sz w:val="26"/>
          <w:szCs w:val="26"/>
        </w:rPr>
        <w:t>06.03.01 Биология</w:t>
      </w:r>
      <w:r w:rsidRPr="00B95460">
        <w:rPr>
          <w:rFonts w:eastAsia="Calibri"/>
          <w:b/>
          <w:bCs/>
        </w:rPr>
        <w:t xml:space="preserve"> готовится к деятельности в следующих областях профессиональной деятельности и (или) в сферах профессиональной деятельности:</w:t>
      </w:r>
      <w:r w:rsidRPr="00B95460">
        <w:rPr>
          <w:rFonts w:eastAsiaTheme="minorHAnsi"/>
          <w:sz w:val="26"/>
          <w:szCs w:val="26"/>
          <w:lang w:eastAsia="en-US"/>
        </w:rPr>
        <w:t xml:space="preserve"> в сферах: образования; научных исследований живой природы; использования биологических систем в хозяйственных и медицинских целях, охраны природы, </w:t>
      </w:r>
    </w:p>
    <w:p w14:paraId="3C1B2E25" w14:textId="78FD2DDB" w:rsidR="00F005AE" w:rsidRPr="00B95460" w:rsidRDefault="00F005AE" w:rsidP="00F005AE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B95460">
        <w:rPr>
          <w:rFonts w:eastAsiaTheme="minorHAnsi"/>
          <w:sz w:val="26"/>
          <w:szCs w:val="26"/>
          <w:lang w:eastAsia="en-US"/>
        </w:rPr>
        <w:t xml:space="preserve">природоохранных экологических технологий, научно-исследовательских разработок.  </w:t>
      </w:r>
    </w:p>
    <w:p w14:paraId="610E5048" w14:textId="77777777" w:rsidR="00F005AE" w:rsidRPr="00B95460" w:rsidRDefault="00F005AE" w:rsidP="00F005AE">
      <w:pPr>
        <w:rPr>
          <w:bCs/>
          <w:color w:val="000000"/>
          <w:shd w:val="clear" w:color="auto" w:fill="FFFFFF"/>
        </w:rPr>
      </w:pPr>
    </w:p>
    <w:p w14:paraId="2CE179E7" w14:textId="77777777" w:rsidR="00F005AE" w:rsidRPr="00B95460" w:rsidRDefault="00F005AE" w:rsidP="00F005AE">
      <w:pPr>
        <w:rPr>
          <w:bCs/>
          <w:color w:val="000000"/>
          <w:shd w:val="clear" w:color="auto" w:fill="FFFFFF"/>
        </w:rPr>
      </w:pPr>
      <w:r w:rsidRPr="00B95460">
        <w:rPr>
          <w:bCs/>
          <w:color w:val="000000"/>
          <w:shd w:val="clear" w:color="auto" w:fill="FFFFFF"/>
        </w:rPr>
        <w:t xml:space="preserve">Типы задач профессиональной деятельности выпускников: </w:t>
      </w:r>
    </w:p>
    <w:p w14:paraId="127309DD" w14:textId="77777777" w:rsidR="0015621A" w:rsidRPr="00B95460" w:rsidRDefault="0015621A" w:rsidP="001F39E2">
      <w:pPr>
        <w:pStyle w:val="a3"/>
        <w:numPr>
          <w:ilvl w:val="0"/>
          <w:numId w:val="10"/>
        </w:numPr>
        <w:autoSpaceDE w:val="0"/>
        <w:autoSpaceDN w:val="0"/>
        <w:adjustRightInd w:val="0"/>
        <w:rPr>
          <w:bCs/>
        </w:rPr>
      </w:pPr>
      <w:r w:rsidRPr="00B95460">
        <w:rPr>
          <w:bCs/>
        </w:rPr>
        <w:t>педагогическая;</w:t>
      </w:r>
    </w:p>
    <w:p w14:paraId="3CBF0D45" w14:textId="18B7A475" w:rsidR="008A2AF5" w:rsidRPr="008A2AF5" w:rsidRDefault="008A2AF5" w:rsidP="001F39E2">
      <w:pPr>
        <w:pStyle w:val="a3"/>
        <w:numPr>
          <w:ilvl w:val="0"/>
          <w:numId w:val="10"/>
        </w:numPr>
        <w:autoSpaceDE w:val="0"/>
        <w:autoSpaceDN w:val="0"/>
        <w:adjustRightInd w:val="0"/>
        <w:rPr>
          <w:bCs/>
        </w:rPr>
      </w:pPr>
      <w:r w:rsidRPr="008A2AF5">
        <w:rPr>
          <w:bCs/>
        </w:rPr>
        <w:t>научно-исследовательская;</w:t>
      </w:r>
    </w:p>
    <w:p w14:paraId="086CEC75" w14:textId="624E26A5" w:rsidR="008A2AF5" w:rsidRPr="008A2AF5" w:rsidRDefault="008A2AF5" w:rsidP="001F39E2">
      <w:pPr>
        <w:pStyle w:val="a3"/>
        <w:numPr>
          <w:ilvl w:val="0"/>
          <w:numId w:val="10"/>
        </w:numPr>
        <w:autoSpaceDE w:val="0"/>
        <w:autoSpaceDN w:val="0"/>
        <w:adjustRightInd w:val="0"/>
        <w:rPr>
          <w:bCs/>
        </w:rPr>
      </w:pPr>
      <w:r w:rsidRPr="008A2AF5">
        <w:rPr>
          <w:bCs/>
        </w:rPr>
        <w:t>проектная;</w:t>
      </w:r>
    </w:p>
    <w:p w14:paraId="55B7F68E" w14:textId="63A156FB" w:rsidR="008A2AF5" w:rsidRDefault="00E61BC8" w:rsidP="001F39E2">
      <w:pPr>
        <w:pStyle w:val="a3"/>
        <w:numPr>
          <w:ilvl w:val="0"/>
          <w:numId w:val="10"/>
        </w:numPr>
        <w:autoSpaceDE w:val="0"/>
        <w:autoSpaceDN w:val="0"/>
        <w:adjustRightInd w:val="0"/>
        <w:rPr>
          <w:bCs/>
        </w:rPr>
      </w:pPr>
      <w:r>
        <w:rPr>
          <w:bCs/>
        </w:rPr>
        <w:t>организационно-управленческая.</w:t>
      </w:r>
    </w:p>
    <w:p w14:paraId="5701F113" w14:textId="77777777" w:rsidR="00285556" w:rsidRPr="008A2AF5" w:rsidRDefault="00285556" w:rsidP="00E61BC8">
      <w:pPr>
        <w:pStyle w:val="a3"/>
        <w:autoSpaceDE w:val="0"/>
        <w:autoSpaceDN w:val="0"/>
        <w:adjustRightInd w:val="0"/>
        <w:ind w:left="1287"/>
        <w:rPr>
          <w:bCs/>
        </w:rPr>
      </w:pPr>
    </w:p>
    <w:p w14:paraId="25B837A7" w14:textId="5553D85A" w:rsidR="00B1294D" w:rsidRPr="00285556" w:rsidRDefault="00390D21" w:rsidP="00455411">
      <w:pPr>
        <w:pStyle w:val="1"/>
        <w:keepNext w:val="0"/>
        <w:widowControl w:val="0"/>
        <w:tabs>
          <w:tab w:val="left" w:pos="284"/>
          <w:tab w:val="left" w:pos="3873"/>
          <w:tab w:val="left" w:pos="5252"/>
          <w:tab w:val="left" w:pos="6306"/>
          <w:tab w:val="left" w:pos="7541"/>
          <w:tab w:val="left" w:pos="9319"/>
        </w:tabs>
        <w:spacing w:before="0" w:after="0"/>
        <w:ind w:firstLine="567"/>
        <w:rPr>
          <w:rFonts w:ascii="Times New Roman" w:hAnsi="Times New Roman"/>
          <w:bCs w:val="0"/>
          <w:kern w:val="0"/>
          <w:sz w:val="24"/>
          <w:szCs w:val="24"/>
        </w:rPr>
      </w:pPr>
      <w:r w:rsidRPr="00285556">
        <w:rPr>
          <w:rFonts w:ascii="Times New Roman" w:hAnsi="Times New Roman"/>
          <w:bCs w:val="0"/>
          <w:kern w:val="0"/>
          <w:sz w:val="24"/>
          <w:szCs w:val="24"/>
        </w:rPr>
        <w:t>1</w:t>
      </w:r>
      <w:r w:rsidR="00252C99" w:rsidRPr="00285556">
        <w:rPr>
          <w:rFonts w:ascii="Times New Roman" w:hAnsi="Times New Roman"/>
          <w:bCs w:val="0"/>
          <w:kern w:val="0"/>
          <w:sz w:val="24"/>
          <w:szCs w:val="24"/>
        </w:rPr>
        <w:t>.2</w:t>
      </w:r>
      <w:r w:rsidR="00461EA7" w:rsidRPr="00285556">
        <w:rPr>
          <w:rFonts w:ascii="Times New Roman" w:hAnsi="Times New Roman"/>
          <w:bCs w:val="0"/>
          <w:kern w:val="0"/>
          <w:sz w:val="24"/>
          <w:szCs w:val="24"/>
        </w:rPr>
        <w:t>.2</w:t>
      </w:r>
      <w:r w:rsidR="00B1294D" w:rsidRPr="00285556">
        <w:rPr>
          <w:rFonts w:ascii="Times New Roman" w:hAnsi="Times New Roman"/>
          <w:bCs w:val="0"/>
          <w:kern w:val="0"/>
          <w:sz w:val="24"/>
          <w:szCs w:val="24"/>
        </w:rPr>
        <w:t xml:space="preserve"> Перечень компетенций, которыми должен обладать обучающийся в результате освоения образовательной программы:</w:t>
      </w:r>
    </w:p>
    <w:p w14:paraId="273BC39B" w14:textId="3D4969D5" w:rsidR="00EF24D0" w:rsidRPr="0015621A" w:rsidRDefault="006A40E4" w:rsidP="00EF24D0">
      <w:pPr>
        <w:autoSpaceDE w:val="0"/>
        <w:autoSpaceDN w:val="0"/>
        <w:adjustRightInd w:val="0"/>
        <w:ind w:firstLine="567"/>
        <w:rPr>
          <w:b/>
          <w:bCs/>
        </w:rPr>
      </w:pPr>
      <w:r w:rsidRPr="0015621A">
        <w:rPr>
          <w:b/>
          <w:bCs/>
        </w:rPr>
        <w:t xml:space="preserve">Универсальные </w:t>
      </w:r>
      <w:r w:rsidR="00EF24D0" w:rsidRPr="0015621A">
        <w:rPr>
          <w:b/>
          <w:bCs/>
        </w:rPr>
        <w:t>компетенции:</w:t>
      </w:r>
    </w:p>
    <w:p w14:paraId="4EC6622C" w14:textId="07ACA0F6" w:rsidR="00685556" w:rsidRPr="00685556" w:rsidRDefault="00685556" w:rsidP="00685556">
      <w:pPr>
        <w:autoSpaceDE w:val="0"/>
        <w:autoSpaceDN w:val="0"/>
        <w:adjustRightInd w:val="0"/>
        <w:ind w:firstLine="567"/>
        <w:rPr>
          <w:bCs/>
        </w:rPr>
      </w:pPr>
      <w:r w:rsidRPr="00685556">
        <w:rPr>
          <w:bCs/>
        </w:rPr>
        <w:t>УК-1</w:t>
      </w:r>
      <w:r w:rsidRPr="00685556">
        <w:rPr>
          <w:bCs/>
        </w:rPr>
        <w:tab/>
        <w:t>Способен осуществлять поиск, критический анализ и синтез информации, применять системный подход для решения поставленных задач</w:t>
      </w:r>
    </w:p>
    <w:p w14:paraId="2BB106F4" w14:textId="53260ABD" w:rsidR="00685556" w:rsidRPr="00685556" w:rsidRDefault="00685556" w:rsidP="00685556">
      <w:pPr>
        <w:autoSpaceDE w:val="0"/>
        <w:autoSpaceDN w:val="0"/>
        <w:adjustRightInd w:val="0"/>
        <w:ind w:firstLine="567"/>
        <w:rPr>
          <w:bCs/>
        </w:rPr>
      </w:pPr>
      <w:r w:rsidRPr="00685556">
        <w:rPr>
          <w:bCs/>
        </w:rPr>
        <w:t>УК-2</w:t>
      </w:r>
      <w:r w:rsidRPr="00685556">
        <w:rPr>
          <w:bCs/>
        </w:rPr>
        <w:tab/>
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14:paraId="416497BB" w14:textId="149B47D2" w:rsidR="00685556" w:rsidRPr="00685556" w:rsidRDefault="00685556" w:rsidP="00685556">
      <w:pPr>
        <w:autoSpaceDE w:val="0"/>
        <w:autoSpaceDN w:val="0"/>
        <w:adjustRightInd w:val="0"/>
        <w:ind w:firstLine="567"/>
        <w:rPr>
          <w:bCs/>
        </w:rPr>
      </w:pPr>
      <w:r w:rsidRPr="00685556">
        <w:rPr>
          <w:bCs/>
        </w:rPr>
        <w:lastRenderedPageBreak/>
        <w:t>УК-3</w:t>
      </w:r>
      <w:r w:rsidRPr="00685556">
        <w:rPr>
          <w:bCs/>
        </w:rPr>
        <w:tab/>
        <w:t>Способен осуществлять социальное взаимодействие и реализовывать свою роль в команде</w:t>
      </w:r>
    </w:p>
    <w:p w14:paraId="4B1DB9A6" w14:textId="4CD2AF3E" w:rsidR="00685556" w:rsidRPr="00685556" w:rsidRDefault="00685556" w:rsidP="00685556">
      <w:pPr>
        <w:autoSpaceDE w:val="0"/>
        <w:autoSpaceDN w:val="0"/>
        <w:adjustRightInd w:val="0"/>
        <w:ind w:firstLine="567"/>
        <w:rPr>
          <w:bCs/>
        </w:rPr>
      </w:pPr>
      <w:r w:rsidRPr="00685556">
        <w:rPr>
          <w:bCs/>
        </w:rPr>
        <w:t>УК-4</w:t>
      </w:r>
      <w:r w:rsidRPr="00685556">
        <w:rPr>
          <w:bCs/>
        </w:rPr>
        <w:tab/>
        <w:t>Способен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Pr="00685556">
        <w:rPr>
          <w:bCs/>
        </w:rPr>
        <w:t>ых</w:t>
      </w:r>
      <w:proofErr w:type="spellEnd"/>
      <w:r w:rsidRPr="00685556">
        <w:rPr>
          <w:bCs/>
        </w:rPr>
        <w:t>) языке(ах)</w:t>
      </w:r>
    </w:p>
    <w:p w14:paraId="4E67F18A" w14:textId="6450E932" w:rsidR="00685556" w:rsidRPr="00685556" w:rsidRDefault="00685556" w:rsidP="00685556">
      <w:pPr>
        <w:autoSpaceDE w:val="0"/>
        <w:autoSpaceDN w:val="0"/>
        <w:adjustRightInd w:val="0"/>
        <w:ind w:firstLine="567"/>
        <w:rPr>
          <w:bCs/>
        </w:rPr>
      </w:pPr>
      <w:r w:rsidRPr="00685556">
        <w:rPr>
          <w:bCs/>
        </w:rPr>
        <w:t>УК-5</w:t>
      </w:r>
      <w:r w:rsidRPr="00685556">
        <w:rPr>
          <w:bCs/>
        </w:rPr>
        <w:tab/>
        <w:t>Способен воспринимать межкультурное разнообразие общества в социально-историческом, этическом и философском контекстах</w:t>
      </w:r>
    </w:p>
    <w:p w14:paraId="04AA2BFB" w14:textId="7DD7B31A" w:rsidR="00685556" w:rsidRPr="00685556" w:rsidRDefault="00685556" w:rsidP="00685556">
      <w:pPr>
        <w:autoSpaceDE w:val="0"/>
        <w:autoSpaceDN w:val="0"/>
        <w:adjustRightInd w:val="0"/>
        <w:ind w:firstLine="567"/>
        <w:rPr>
          <w:bCs/>
        </w:rPr>
      </w:pPr>
      <w:r w:rsidRPr="00685556">
        <w:rPr>
          <w:bCs/>
        </w:rPr>
        <w:t>УК-6</w:t>
      </w:r>
      <w:r w:rsidRPr="00685556">
        <w:rPr>
          <w:bCs/>
        </w:rPr>
        <w:tab/>
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</w:r>
    </w:p>
    <w:p w14:paraId="0F65DE6E" w14:textId="32D00D58" w:rsidR="00685556" w:rsidRPr="00685556" w:rsidRDefault="00685556" w:rsidP="00685556">
      <w:pPr>
        <w:autoSpaceDE w:val="0"/>
        <w:autoSpaceDN w:val="0"/>
        <w:adjustRightInd w:val="0"/>
        <w:ind w:firstLine="567"/>
        <w:rPr>
          <w:bCs/>
        </w:rPr>
      </w:pPr>
      <w:r w:rsidRPr="00685556">
        <w:rPr>
          <w:bCs/>
        </w:rPr>
        <w:t>УК-7</w:t>
      </w:r>
      <w:r w:rsidRPr="00685556">
        <w:rPr>
          <w:bCs/>
        </w:rPr>
        <w:tab/>
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</w:r>
    </w:p>
    <w:p w14:paraId="5212D5CF" w14:textId="04827C0D" w:rsidR="00685556" w:rsidRPr="00685556" w:rsidRDefault="00685556" w:rsidP="00685556">
      <w:pPr>
        <w:autoSpaceDE w:val="0"/>
        <w:autoSpaceDN w:val="0"/>
        <w:adjustRightInd w:val="0"/>
        <w:ind w:firstLine="567"/>
        <w:rPr>
          <w:bCs/>
        </w:rPr>
      </w:pPr>
      <w:r w:rsidRPr="00685556">
        <w:rPr>
          <w:bCs/>
        </w:rPr>
        <w:t>УК-8</w:t>
      </w:r>
      <w:r w:rsidRPr="00685556">
        <w:rPr>
          <w:bCs/>
        </w:rPr>
        <w:tab/>
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</w:r>
    </w:p>
    <w:p w14:paraId="37A15AB7" w14:textId="4B4B8908" w:rsidR="00685556" w:rsidRPr="00685556" w:rsidRDefault="00685556" w:rsidP="00685556">
      <w:pPr>
        <w:autoSpaceDE w:val="0"/>
        <w:autoSpaceDN w:val="0"/>
        <w:adjustRightInd w:val="0"/>
        <w:ind w:firstLine="567"/>
        <w:rPr>
          <w:bCs/>
        </w:rPr>
      </w:pPr>
      <w:r w:rsidRPr="00685556">
        <w:rPr>
          <w:bCs/>
        </w:rPr>
        <w:t>УК-9</w:t>
      </w:r>
      <w:r w:rsidRPr="00685556">
        <w:rPr>
          <w:bCs/>
        </w:rPr>
        <w:tab/>
        <w:t>Способен использовать базовые дефектологические знания в социальной и профессиональной сферах</w:t>
      </w:r>
    </w:p>
    <w:p w14:paraId="4421E344" w14:textId="4256FB50" w:rsidR="00685556" w:rsidRPr="00685556" w:rsidRDefault="00685556" w:rsidP="00685556">
      <w:pPr>
        <w:autoSpaceDE w:val="0"/>
        <w:autoSpaceDN w:val="0"/>
        <w:adjustRightInd w:val="0"/>
        <w:ind w:firstLine="567"/>
        <w:rPr>
          <w:bCs/>
        </w:rPr>
      </w:pPr>
      <w:r w:rsidRPr="00685556">
        <w:rPr>
          <w:bCs/>
        </w:rPr>
        <w:t>УК-10</w:t>
      </w:r>
      <w:r w:rsidRPr="00685556">
        <w:rPr>
          <w:bCs/>
        </w:rPr>
        <w:tab/>
        <w:t>Способен принимать обоснованные экономические решения в различных областях жизнедеятельности</w:t>
      </w:r>
    </w:p>
    <w:p w14:paraId="1D44F9D2" w14:textId="77777777" w:rsidR="00CC1D38" w:rsidRDefault="00685556" w:rsidP="00685556">
      <w:pPr>
        <w:autoSpaceDE w:val="0"/>
        <w:autoSpaceDN w:val="0"/>
        <w:adjustRightInd w:val="0"/>
        <w:ind w:firstLine="567"/>
        <w:rPr>
          <w:bCs/>
        </w:rPr>
      </w:pPr>
      <w:r w:rsidRPr="00685556">
        <w:rPr>
          <w:bCs/>
        </w:rPr>
        <w:t>УК-11</w:t>
      </w:r>
      <w:r w:rsidRPr="00685556">
        <w:rPr>
          <w:bCs/>
        </w:rPr>
        <w:tab/>
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</w:r>
      <w:r w:rsidR="00CC1D38">
        <w:rPr>
          <w:bCs/>
        </w:rPr>
        <w:t>.</w:t>
      </w:r>
    </w:p>
    <w:p w14:paraId="01E3D877" w14:textId="4E07D360" w:rsidR="00EF24D0" w:rsidRPr="0015621A" w:rsidRDefault="00EF24D0" w:rsidP="00685556">
      <w:pPr>
        <w:autoSpaceDE w:val="0"/>
        <w:autoSpaceDN w:val="0"/>
        <w:adjustRightInd w:val="0"/>
        <w:ind w:firstLine="567"/>
        <w:rPr>
          <w:b/>
          <w:bCs/>
        </w:rPr>
      </w:pPr>
      <w:r w:rsidRPr="0015621A">
        <w:rPr>
          <w:b/>
          <w:bCs/>
        </w:rPr>
        <w:t>Общепрофессиональные компетенции:</w:t>
      </w:r>
    </w:p>
    <w:p w14:paraId="1CF40534" w14:textId="77777777" w:rsidR="00EF24D0" w:rsidRPr="00EF24D0" w:rsidRDefault="00EF24D0" w:rsidP="00EF24D0">
      <w:pPr>
        <w:autoSpaceDE w:val="0"/>
        <w:autoSpaceDN w:val="0"/>
        <w:adjustRightInd w:val="0"/>
        <w:ind w:firstLine="567"/>
        <w:rPr>
          <w:bCs/>
        </w:rPr>
      </w:pPr>
      <w:r w:rsidRPr="00EF24D0">
        <w:rPr>
          <w:bCs/>
        </w:rPr>
        <w:t>Выпускник, освоивший программу бакалавриата, должен обладать следующими общепрофессиональными компетенциями (ОПК):</w:t>
      </w:r>
    </w:p>
    <w:p w14:paraId="5E4EAC3E" w14:textId="61EC832E" w:rsidR="00CC1D38" w:rsidRPr="00CC1D38" w:rsidRDefault="00CC1D38" w:rsidP="00CC1D38">
      <w:pPr>
        <w:autoSpaceDE w:val="0"/>
        <w:autoSpaceDN w:val="0"/>
        <w:adjustRightInd w:val="0"/>
        <w:ind w:firstLine="567"/>
        <w:rPr>
          <w:bCs/>
        </w:rPr>
      </w:pPr>
      <w:r w:rsidRPr="00CC1D38">
        <w:rPr>
          <w:bCs/>
        </w:rPr>
        <w:t>ОПК-1</w:t>
      </w:r>
      <w:r w:rsidRPr="00CC1D38">
        <w:rPr>
          <w:bCs/>
        </w:rPr>
        <w:tab/>
        <w:t>Способен применять знание биологического разнообразия и использовать методы наблюдения, идентификации, классификации, воспроизводства и культивирования живых объектов для решения профессиональных задач;</w:t>
      </w:r>
    </w:p>
    <w:p w14:paraId="0B32A59C" w14:textId="311BE553" w:rsidR="00CC1D38" w:rsidRPr="00CC1D38" w:rsidRDefault="00CC1D38" w:rsidP="00CC1D38">
      <w:pPr>
        <w:autoSpaceDE w:val="0"/>
        <w:autoSpaceDN w:val="0"/>
        <w:adjustRightInd w:val="0"/>
        <w:ind w:firstLine="567"/>
        <w:rPr>
          <w:bCs/>
        </w:rPr>
      </w:pPr>
      <w:r w:rsidRPr="00CC1D38">
        <w:rPr>
          <w:bCs/>
        </w:rPr>
        <w:t>ОПК-2</w:t>
      </w:r>
      <w:r w:rsidRPr="00CC1D38">
        <w:rPr>
          <w:bCs/>
        </w:rPr>
        <w:tab/>
        <w:t>Способен применять принципы структурно-функциональной организации, использовать физиологические, цитологические, биохимические, биофизические методы анализа для оценки и коррекции состояния живых объектов и мониторинга среды их обитания;</w:t>
      </w:r>
    </w:p>
    <w:p w14:paraId="31081868" w14:textId="43A759EA" w:rsidR="00CC1D38" w:rsidRPr="00CC1D38" w:rsidRDefault="00CC1D38" w:rsidP="00CC1D38">
      <w:pPr>
        <w:autoSpaceDE w:val="0"/>
        <w:autoSpaceDN w:val="0"/>
        <w:adjustRightInd w:val="0"/>
        <w:ind w:firstLine="567"/>
        <w:rPr>
          <w:bCs/>
        </w:rPr>
      </w:pPr>
      <w:r w:rsidRPr="00CC1D38">
        <w:rPr>
          <w:bCs/>
        </w:rPr>
        <w:t>ОПК-3</w:t>
      </w:r>
      <w:r w:rsidRPr="00CC1D38">
        <w:rPr>
          <w:bCs/>
        </w:rPr>
        <w:tab/>
        <w:t>Способен применять знание основ эволюционной теории, использовать современные представления о структурно-функциональной организации генетической программы живых объектов и методы молекулярной биологии, генетики и биологии развития для исследования механизмов онтогенеза и филогенеза в профессиональной деятельности;</w:t>
      </w:r>
    </w:p>
    <w:p w14:paraId="1E9D133E" w14:textId="741F7256" w:rsidR="00CC1D38" w:rsidRPr="00CC1D38" w:rsidRDefault="00CC1D38" w:rsidP="00CC1D38">
      <w:pPr>
        <w:autoSpaceDE w:val="0"/>
        <w:autoSpaceDN w:val="0"/>
        <w:adjustRightInd w:val="0"/>
        <w:ind w:firstLine="567"/>
        <w:rPr>
          <w:bCs/>
        </w:rPr>
      </w:pPr>
      <w:r w:rsidRPr="00CC1D38">
        <w:rPr>
          <w:bCs/>
        </w:rPr>
        <w:t>ОПК-4</w:t>
      </w:r>
      <w:r w:rsidRPr="00CC1D38">
        <w:rPr>
          <w:bCs/>
        </w:rPr>
        <w:tab/>
        <w:t>Способен осуществлять мероприятия по охране, использованию, мониторингу и восстановлению биоресурсов, используя знание закономерностей и методов общей и прикладной экологии;</w:t>
      </w:r>
    </w:p>
    <w:p w14:paraId="0AF7F39D" w14:textId="2F7383A9" w:rsidR="00CC1D38" w:rsidRPr="00CC1D38" w:rsidRDefault="00CC1D38" w:rsidP="00CC1D38">
      <w:pPr>
        <w:autoSpaceDE w:val="0"/>
        <w:autoSpaceDN w:val="0"/>
        <w:adjustRightInd w:val="0"/>
        <w:ind w:firstLine="567"/>
        <w:rPr>
          <w:bCs/>
        </w:rPr>
      </w:pPr>
      <w:r w:rsidRPr="00CC1D38">
        <w:rPr>
          <w:bCs/>
        </w:rPr>
        <w:t>ОПК-5</w:t>
      </w:r>
      <w:r w:rsidRPr="00CC1D38">
        <w:rPr>
          <w:bCs/>
        </w:rPr>
        <w:tab/>
        <w:t xml:space="preserve">Способен применять в профессиональной деятельности современные представления об основах биотехнологических и биомедицинских производств, генной инженерии, </w:t>
      </w:r>
      <w:proofErr w:type="spellStart"/>
      <w:r w:rsidRPr="00CC1D38">
        <w:rPr>
          <w:bCs/>
        </w:rPr>
        <w:t>нанобиотехнологии</w:t>
      </w:r>
      <w:proofErr w:type="spellEnd"/>
      <w:r w:rsidRPr="00CC1D38">
        <w:rPr>
          <w:bCs/>
        </w:rPr>
        <w:t>, молекулярного моделирования;</w:t>
      </w:r>
    </w:p>
    <w:p w14:paraId="65498974" w14:textId="1EC75206" w:rsidR="00CC1D38" w:rsidRPr="00CC1D38" w:rsidRDefault="00CC1D38" w:rsidP="00CC1D38">
      <w:pPr>
        <w:autoSpaceDE w:val="0"/>
        <w:autoSpaceDN w:val="0"/>
        <w:adjustRightInd w:val="0"/>
        <w:ind w:firstLine="567"/>
        <w:rPr>
          <w:bCs/>
        </w:rPr>
      </w:pPr>
      <w:r w:rsidRPr="00CC1D38">
        <w:rPr>
          <w:bCs/>
        </w:rPr>
        <w:t>ОПК-6</w:t>
      </w:r>
      <w:r w:rsidRPr="00CC1D38">
        <w:rPr>
          <w:bCs/>
        </w:rPr>
        <w:tab/>
        <w:t>Способен использовать в профессиональной деятельности основные законы физики, химии, наук о Земле и биологии, применять методы математического анализа и моделирования, теоретических и экспериментальных исследований, приобретать новые математические и естественнонаучные знания, используя современные образовательные и информационные технологии;</w:t>
      </w:r>
    </w:p>
    <w:p w14:paraId="512B028D" w14:textId="0364999F" w:rsidR="00CC1D38" w:rsidRPr="00CC1D38" w:rsidRDefault="00CC1D38" w:rsidP="00CC1D38">
      <w:pPr>
        <w:autoSpaceDE w:val="0"/>
        <w:autoSpaceDN w:val="0"/>
        <w:adjustRightInd w:val="0"/>
        <w:ind w:firstLine="567"/>
        <w:rPr>
          <w:bCs/>
        </w:rPr>
      </w:pPr>
      <w:r w:rsidRPr="00CC1D38">
        <w:rPr>
          <w:bCs/>
        </w:rPr>
        <w:t>ОПК-7</w:t>
      </w:r>
      <w:r w:rsidRPr="00CC1D38">
        <w:rPr>
          <w:bCs/>
        </w:rPr>
        <w:tab/>
      </w:r>
      <w:r w:rsidR="00076EB8">
        <w:rPr>
          <w:bCs/>
        </w:rPr>
        <w:t>С</w:t>
      </w:r>
      <w:r w:rsidRPr="00CC1D38">
        <w:rPr>
          <w:bCs/>
        </w:rPr>
        <w:t>пособен понимать принципы работы современных информационных технологий и использовать их для решения задач профессиональной деятельности;</w:t>
      </w:r>
    </w:p>
    <w:p w14:paraId="3EFE6D25" w14:textId="77777777" w:rsidR="00076EB8" w:rsidRDefault="00CC1D38" w:rsidP="00CC1D38">
      <w:pPr>
        <w:autoSpaceDE w:val="0"/>
        <w:autoSpaceDN w:val="0"/>
        <w:adjustRightInd w:val="0"/>
        <w:ind w:firstLine="567"/>
        <w:rPr>
          <w:bCs/>
        </w:rPr>
      </w:pPr>
      <w:r w:rsidRPr="00CC1D38">
        <w:rPr>
          <w:bCs/>
        </w:rPr>
        <w:t>ОПК-8</w:t>
      </w:r>
      <w:r w:rsidRPr="00CC1D38">
        <w:rPr>
          <w:bCs/>
        </w:rPr>
        <w:tab/>
        <w:t>Способен использовать методы сбора, обработки, систематизации и представления полевой и лабораторной информации, применять навыки работы с современным оборудованием, анализировать полученные результаты.</w:t>
      </w:r>
    </w:p>
    <w:p w14:paraId="297424C2" w14:textId="5E5005E1" w:rsidR="006A40E4" w:rsidRPr="0015621A" w:rsidRDefault="0015621A" w:rsidP="00CC1D38">
      <w:pPr>
        <w:autoSpaceDE w:val="0"/>
        <w:autoSpaceDN w:val="0"/>
        <w:adjustRightInd w:val="0"/>
        <w:ind w:firstLine="567"/>
        <w:rPr>
          <w:b/>
          <w:bCs/>
        </w:rPr>
      </w:pPr>
      <w:r>
        <w:rPr>
          <w:b/>
          <w:bCs/>
        </w:rPr>
        <w:t>Профессиональные компетенции:</w:t>
      </w:r>
    </w:p>
    <w:p w14:paraId="0D28D088" w14:textId="5C2FF0E7" w:rsidR="00EF24D0" w:rsidRDefault="00EF24D0" w:rsidP="00EF24D0">
      <w:pPr>
        <w:autoSpaceDE w:val="0"/>
        <w:autoSpaceDN w:val="0"/>
        <w:adjustRightInd w:val="0"/>
        <w:ind w:firstLine="567"/>
        <w:rPr>
          <w:bCs/>
        </w:rPr>
      </w:pPr>
      <w:r w:rsidRPr="00EF24D0">
        <w:rPr>
          <w:bCs/>
        </w:rPr>
        <w:lastRenderedPageBreak/>
        <w:t>Выпускник, освоивший программу бакалавриата, должен обладать профессиональными компетенциями (ПК), соответствующими видам профессиональной деятельности, на которые ориентирована программа бакалавриата:</w:t>
      </w:r>
    </w:p>
    <w:p w14:paraId="5D457CAC" w14:textId="39D0FBFE" w:rsidR="002B7413" w:rsidRPr="002B7413" w:rsidRDefault="002B7413" w:rsidP="00E53DC6">
      <w:pPr>
        <w:pStyle w:val="a3"/>
        <w:autoSpaceDE w:val="0"/>
        <w:autoSpaceDN w:val="0"/>
        <w:adjustRightInd w:val="0"/>
        <w:ind w:left="0" w:firstLine="567"/>
        <w:rPr>
          <w:bCs/>
        </w:rPr>
      </w:pPr>
      <w:r w:rsidRPr="002B7413">
        <w:rPr>
          <w:bCs/>
        </w:rPr>
        <w:t>Тип задач проф. деятельности: научно-исследовательский</w:t>
      </w:r>
    </w:p>
    <w:p w14:paraId="4DCCB53D" w14:textId="6A978629" w:rsidR="002B7413" w:rsidRPr="002B7413" w:rsidRDefault="002B7413" w:rsidP="002B7413">
      <w:pPr>
        <w:pStyle w:val="a3"/>
        <w:autoSpaceDE w:val="0"/>
        <w:autoSpaceDN w:val="0"/>
        <w:adjustRightInd w:val="0"/>
        <w:ind w:left="0" w:firstLine="567"/>
        <w:rPr>
          <w:bCs/>
        </w:rPr>
      </w:pPr>
      <w:r w:rsidRPr="002B7413">
        <w:rPr>
          <w:bCs/>
        </w:rPr>
        <w:t>ПК-2</w:t>
      </w:r>
      <w:r w:rsidRPr="002B7413">
        <w:rPr>
          <w:bCs/>
        </w:rPr>
        <w:tab/>
        <w:t>Способен осуществлять экологическую оценку состояния природных территорий с учетом возможности применения на них природоохранных биотехнологий</w:t>
      </w:r>
    </w:p>
    <w:p w14:paraId="4151CE6F" w14:textId="3D559FFE" w:rsidR="002B7413" w:rsidRPr="002B7413" w:rsidRDefault="002B7413" w:rsidP="002B7413">
      <w:pPr>
        <w:pStyle w:val="a3"/>
        <w:autoSpaceDE w:val="0"/>
        <w:autoSpaceDN w:val="0"/>
        <w:adjustRightInd w:val="0"/>
        <w:ind w:left="0" w:firstLine="567"/>
        <w:rPr>
          <w:bCs/>
        </w:rPr>
      </w:pPr>
      <w:r w:rsidRPr="002B7413">
        <w:rPr>
          <w:bCs/>
        </w:rPr>
        <w:t>ПК-3</w:t>
      </w:r>
      <w:r w:rsidRPr="002B7413">
        <w:rPr>
          <w:bCs/>
        </w:rPr>
        <w:tab/>
        <w:t>Способен осуществлять выполнение экспериментов и оформление результатов исследования и разработок</w:t>
      </w:r>
    </w:p>
    <w:p w14:paraId="7A695A07" w14:textId="3DF27A18" w:rsidR="002B7413" w:rsidRPr="002B7413" w:rsidRDefault="002B7413" w:rsidP="002B7413">
      <w:pPr>
        <w:pStyle w:val="a3"/>
        <w:autoSpaceDE w:val="0"/>
        <w:autoSpaceDN w:val="0"/>
        <w:adjustRightInd w:val="0"/>
        <w:ind w:left="0" w:firstLine="567"/>
        <w:rPr>
          <w:bCs/>
        </w:rPr>
      </w:pPr>
      <w:r w:rsidRPr="002B7413">
        <w:rPr>
          <w:bCs/>
        </w:rPr>
        <w:t>ПК-4</w:t>
      </w:r>
      <w:r w:rsidRPr="002B7413">
        <w:rPr>
          <w:bCs/>
        </w:rPr>
        <w:tab/>
        <w:t>Способен проводить работы по обработке и анализу научной информации и результатов исследования</w:t>
      </w:r>
    </w:p>
    <w:p w14:paraId="36AFB95A" w14:textId="7085B229" w:rsidR="002B7413" w:rsidRPr="002B7413" w:rsidRDefault="002B7413" w:rsidP="002B7413">
      <w:pPr>
        <w:pStyle w:val="a3"/>
        <w:autoSpaceDE w:val="0"/>
        <w:autoSpaceDN w:val="0"/>
        <w:adjustRightInd w:val="0"/>
        <w:ind w:left="0" w:firstLine="567"/>
        <w:rPr>
          <w:bCs/>
        </w:rPr>
      </w:pPr>
      <w:r w:rsidRPr="002B7413">
        <w:rPr>
          <w:bCs/>
        </w:rPr>
        <w:t>Тип задач проф. деятельности: педагогический</w:t>
      </w:r>
    </w:p>
    <w:p w14:paraId="0E668073" w14:textId="661D195F" w:rsidR="002B7413" w:rsidRPr="002B7413" w:rsidRDefault="002B7413" w:rsidP="002B7413">
      <w:pPr>
        <w:pStyle w:val="a3"/>
        <w:autoSpaceDE w:val="0"/>
        <w:autoSpaceDN w:val="0"/>
        <w:adjustRightInd w:val="0"/>
        <w:ind w:left="0" w:firstLine="567"/>
        <w:rPr>
          <w:bCs/>
        </w:rPr>
      </w:pPr>
      <w:r w:rsidRPr="002B7413">
        <w:rPr>
          <w:bCs/>
        </w:rPr>
        <w:t>ПК-1</w:t>
      </w:r>
      <w:r w:rsidRPr="002B7413">
        <w:rPr>
          <w:bCs/>
        </w:rPr>
        <w:tab/>
        <w:t>Способен вести деятельность по проектированию и реализации образовательного процесса в образовательных организациях среднего общего образования</w:t>
      </w:r>
    </w:p>
    <w:p w14:paraId="0D5A6B96" w14:textId="7C2352DB" w:rsidR="002B7413" w:rsidRPr="002B7413" w:rsidRDefault="002B7413" w:rsidP="002B7413">
      <w:pPr>
        <w:pStyle w:val="a3"/>
        <w:autoSpaceDE w:val="0"/>
        <w:autoSpaceDN w:val="0"/>
        <w:adjustRightInd w:val="0"/>
        <w:ind w:left="0" w:firstLine="567"/>
        <w:rPr>
          <w:bCs/>
        </w:rPr>
      </w:pPr>
      <w:r w:rsidRPr="002B7413">
        <w:rPr>
          <w:bCs/>
        </w:rPr>
        <w:t>Тип задач проф. деятельности: проектный</w:t>
      </w:r>
    </w:p>
    <w:p w14:paraId="60DE089F" w14:textId="267B2598" w:rsidR="002B7413" w:rsidRPr="002B7413" w:rsidRDefault="002B7413" w:rsidP="002B7413">
      <w:pPr>
        <w:pStyle w:val="a3"/>
        <w:autoSpaceDE w:val="0"/>
        <w:autoSpaceDN w:val="0"/>
        <w:adjustRightInd w:val="0"/>
        <w:ind w:left="0" w:firstLine="567"/>
        <w:rPr>
          <w:bCs/>
        </w:rPr>
      </w:pPr>
      <w:r w:rsidRPr="002B7413">
        <w:rPr>
          <w:bCs/>
        </w:rPr>
        <w:t>ПК-5</w:t>
      </w:r>
      <w:r w:rsidRPr="002B7413">
        <w:rPr>
          <w:bCs/>
        </w:rPr>
        <w:tab/>
        <w:t xml:space="preserve">Способен планировать и осуществлять проекты и иные мероприятия по изучению биохимических и физиологических процессов и явлений, происходящих в живых организмах </w:t>
      </w:r>
    </w:p>
    <w:p w14:paraId="40FD9F44" w14:textId="584E83F0" w:rsidR="002B7413" w:rsidRPr="002B7413" w:rsidRDefault="002B7413" w:rsidP="002B7413">
      <w:pPr>
        <w:pStyle w:val="a3"/>
        <w:autoSpaceDE w:val="0"/>
        <w:autoSpaceDN w:val="0"/>
        <w:adjustRightInd w:val="0"/>
        <w:ind w:left="0" w:firstLine="567"/>
        <w:rPr>
          <w:bCs/>
        </w:rPr>
      </w:pPr>
      <w:r w:rsidRPr="002B7413">
        <w:rPr>
          <w:bCs/>
        </w:rPr>
        <w:t>Тип задач проф. деятельности: организационно-управленческий</w:t>
      </w:r>
    </w:p>
    <w:p w14:paraId="5CD3D5EF" w14:textId="5517B1D3" w:rsidR="002B7413" w:rsidRPr="002B7413" w:rsidRDefault="002B7413" w:rsidP="002B7413">
      <w:pPr>
        <w:pStyle w:val="a3"/>
        <w:autoSpaceDE w:val="0"/>
        <w:autoSpaceDN w:val="0"/>
        <w:adjustRightInd w:val="0"/>
        <w:ind w:left="0" w:firstLine="567"/>
        <w:rPr>
          <w:bCs/>
        </w:rPr>
      </w:pPr>
      <w:r w:rsidRPr="002B7413">
        <w:rPr>
          <w:bCs/>
        </w:rPr>
        <w:t>ПК-6</w:t>
      </w:r>
      <w:r w:rsidRPr="002B7413">
        <w:rPr>
          <w:bCs/>
        </w:rPr>
        <w:tab/>
        <w:t>Способен прогнозировать влияние хозяйственной деятельности человека на состояние окружающей среды</w:t>
      </w:r>
    </w:p>
    <w:p w14:paraId="45C310AF" w14:textId="0AA11BF2" w:rsidR="002B7413" w:rsidRPr="002B7413" w:rsidRDefault="002B7413" w:rsidP="002B7413">
      <w:pPr>
        <w:pStyle w:val="a3"/>
        <w:autoSpaceDE w:val="0"/>
        <w:autoSpaceDN w:val="0"/>
        <w:adjustRightInd w:val="0"/>
        <w:ind w:left="0" w:firstLine="567"/>
        <w:rPr>
          <w:bCs/>
        </w:rPr>
      </w:pPr>
      <w:r w:rsidRPr="002B7413">
        <w:rPr>
          <w:bCs/>
        </w:rPr>
        <w:t>ПК-7</w:t>
      </w:r>
      <w:r w:rsidRPr="002B7413">
        <w:rPr>
          <w:bCs/>
        </w:rPr>
        <w:tab/>
      </w:r>
      <w:r>
        <w:rPr>
          <w:bCs/>
        </w:rPr>
        <w:t>С</w:t>
      </w:r>
      <w:r w:rsidRPr="002B7413">
        <w:rPr>
          <w:bCs/>
        </w:rPr>
        <w:t>пособен подготавливать элементы документации, проекты планов и программ проведения отдельных этапов работ</w:t>
      </w:r>
    </w:p>
    <w:p w14:paraId="478B89A9" w14:textId="57287B82" w:rsidR="00076EB8" w:rsidRDefault="002B7413" w:rsidP="002B7413">
      <w:pPr>
        <w:pStyle w:val="a3"/>
        <w:autoSpaceDE w:val="0"/>
        <w:autoSpaceDN w:val="0"/>
        <w:adjustRightInd w:val="0"/>
        <w:ind w:left="0" w:firstLine="567"/>
        <w:rPr>
          <w:bCs/>
        </w:rPr>
      </w:pPr>
      <w:r w:rsidRPr="002B7413">
        <w:rPr>
          <w:bCs/>
        </w:rPr>
        <w:t>ПК-8</w:t>
      </w:r>
      <w:r w:rsidRPr="002B7413">
        <w:rPr>
          <w:bCs/>
        </w:rPr>
        <w:tab/>
        <w:t>Способен использовать современные информационные технологии и программные средства при решении задач профессиональной деятельности</w:t>
      </w:r>
    </w:p>
    <w:p w14:paraId="47170497" w14:textId="77777777" w:rsidR="002B7413" w:rsidRPr="0015621A" w:rsidRDefault="002B7413" w:rsidP="002B7413">
      <w:pPr>
        <w:pStyle w:val="a3"/>
        <w:autoSpaceDE w:val="0"/>
        <w:autoSpaceDN w:val="0"/>
        <w:adjustRightInd w:val="0"/>
        <w:ind w:left="0" w:firstLine="567"/>
        <w:rPr>
          <w:bCs/>
        </w:rPr>
      </w:pPr>
    </w:p>
    <w:p w14:paraId="77DAEC10" w14:textId="77777777" w:rsidR="00CE139D" w:rsidRDefault="00CE139D" w:rsidP="00CE139D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455411">
        <w:rPr>
          <w:b/>
        </w:rPr>
        <w:t>2. ПРОГРАММА ГОСУДАРСТВЕННОГО ЭКЗАМЕНА</w:t>
      </w:r>
    </w:p>
    <w:p w14:paraId="249F2490" w14:textId="77777777" w:rsidR="00CE139D" w:rsidRPr="00455411" w:rsidRDefault="00CE139D" w:rsidP="00CE139D">
      <w:pPr>
        <w:autoSpaceDE w:val="0"/>
        <w:autoSpaceDN w:val="0"/>
        <w:adjustRightInd w:val="0"/>
        <w:ind w:firstLine="567"/>
        <w:jc w:val="center"/>
        <w:rPr>
          <w:b/>
        </w:rPr>
      </w:pPr>
    </w:p>
    <w:p w14:paraId="03E045CF" w14:textId="77777777" w:rsidR="00452C7C" w:rsidRPr="00BE3098" w:rsidRDefault="00452C7C" w:rsidP="00452C7C">
      <w:pPr>
        <w:autoSpaceDE w:val="0"/>
        <w:autoSpaceDN w:val="0"/>
        <w:adjustRightInd w:val="0"/>
        <w:ind w:firstLine="567"/>
        <w:rPr>
          <w:b/>
        </w:rPr>
      </w:pPr>
      <w:r w:rsidRPr="00BE3098">
        <w:rPr>
          <w:b/>
        </w:rPr>
        <w:t>2.1 Перечень вопросов, выносимых на государственный экзамен</w:t>
      </w:r>
    </w:p>
    <w:p w14:paraId="4DE2D5AA" w14:textId="77777777" w:rsidR="00452C7C" w:rsidRPr="00BE3098" w:rsidRDefault="00452C7C" w:rsidP="00452C7C">
      <w:pPr>
        <w:autoSpaceDE w:val="0"/>
        <w:autoSpaceDN w:val="0"/>
        <w:adjustRightInd w:val="0"/>
        <w:ind w:firstLine="567"/>
        <w:rPr>
          <w:b/>
        </w:rPr>
      </w:pPr>
    </w:p>
    <w:p w14:paraId="7B44AAFE" w14:textId="77777777" w:rsidR="00E51D9C" w:rsidRPr="001F5A68" w:rsidRDefault="00E51D9C" w:rsidP="00DE370F">
      <w:pPr>
        <w:jc w:val="center"/>
        <w:rPr>
          <w:b/>
        </w:rPr>
      </w:pPr>
      <w:r w:rsidRPr="001F5A68">
        <w:rPr>
          <w:b/>
        </w:rPr>
        <w:t>По дисциплине «Анатомия и морфология растений»</w:t>
      </w:r>
    </w:p>
    <w:p w14:paraId="1460B9E7" w14:textId="77777777" w:rsidR="00E51D9C" w:rsidRPr="001F5A68" w:rsidRDefault="00E51D9C" w:rsidP="00DE370F">
      <w:pPr>
        <w:numPr>
          <w:ilvl w:val="0"/>
          <w:numId w:val="23"/>
        </w:numPr>
        <w:tabs>
          <w:tab w:val="left" w:pos="0"/>
        </w:tabs>
        <w:ind w:left="0" w:firstLine="0"/>
      </w:pPr>
      <w:r w:rsidRPr="001F5A68">
        <w:t xml:space="preserve">Строение растительных клеток. Сходство их и отличие от </w:t>
      </w:r>
      <w:proofErr w:type="spellStart"/>
      <w:r w:rsidRPr="001F5A68">
        <w:t>прокариотической</w:t>
      </w:r>
      <w:proofErr w:type="spellEnd"/>
      <w:r w:rsidRPr="001F5A68">
        <w:t xml:space="preserve"> клетки.</w:t>
      </w:r>
    </w:p>
    <w:p w14:paraId="5DC88E7C" w14:textId="77777777" w:rsidR="00E51D9C" w:rsidRPr="001F5A68" w:rsidRDefault="00E51D9C" w:rsidP="00DE370F">
      <w:pPr>
        <w:numPr>
          <w:ilvl w:val="0"/>
          <w:numId w:val="23"/>
        </w:numPr>
        <w:tabs>
          <w:tab w:val="left" w:pos="0"/>
        </w:tabs>
        <w:ind w:left="0" w:firstLine="0"/>
      </w:pPr>
      <w:r w:rsidRPr="001F5A68">
        <w:t>Классификация образовательных тканей. Первичные и вторичные меристемы, их цитологические особенности.</w:t>
      </w:r>
    </w:p>
    <w:p w14:paraId="720F1465" w14:textId="77777777" w:rsidR="00E51D9C" w:rsidRPr="001F5A68" w:rsidRDefault="00E51D9C" w:rsidP="00DE370F">
      <w:pPr>
        <w:numPr>
          <w:ilvl w:val="0"/>
          <w:numId w:val="23"/>
        </w:numPr>
        <w:tabs>
          <w:tab w:val="left" w:pos="0"/>
        </w:tabs>
        <w:ind w:left="0" w:firstLine="0"/>
      </w:pPr>
      <w:r w:rsidRPr="001F5A68">
        <w:t xml:space="preserve">Отличия клеток растений от клеток животных. </w:t>
      </w:r>
    </w:p>
    <w:p w14:paraId="478E4F5E" w14:textId="77777777" w:rsidR="00E51D9C" w:rsidRPr="001F5A68" w:rsidRDefault="00E51D9C" w:rsidP="00DE370F">
      <w:pPr>
        <w:numPr>
          <w:ilvl w:val="0"/>
          <w:numId w:val="23"/>
        </w:numPr>
        <w:tabs>
          <w:tab w:val="left" w:pos="0"/>
        </w:tabs>
        <w:ind w:left="0" w:firstLine="0"/>
      </w:pPr>
      <w:r w:rsidRPr="001F5A68">
        <w:t xml:space="preserve">Основные свойства цитоплазмы живой клетки. Причины, вызывающие плазмолиз или </w:t>
      </w:r>
      <w:proofErr w:type="spellStart"/>
      <w:r w:rsidRPr="001F5A68">
        <w:t>деплазмолиз</w:t>
      </w:r>
      <w:proofErr w:type="spellEnd"/>
      <w:r w:rsidRPr="001F5A68">
        <w:t xml:space="preserve"> растительных клеток.</w:t>
      </w:r>
    </w:p>
    <w:p w14:paraId="3987998C" w14:textId="77777777" w:rsidR="00E51D9C" w:rsidRPr="001F5A68" w:rsidRDefault="00E51D9C" w:rsidP="00DE370F">
      <w:pPr>
        <w:numPr>
          <w:ilvl w:val="0"/>
          <w:numId w:val="23"/>
        </w:numPr>
        <w:tabs>
          <w:tab w:val="left" w:pos="0"/>
        </w:tabs>
        <w:ind w:left="0" w:firstLine="0"/>
      </w:pPr>
      <w:r w:rsidRPr="001F5A68">
        <w:t xml:space="preserve">Типы пластид, их форма, расположение в клетке и биологическая роль. </w:t>
      </w:r>
    </w:p>
    <w:p w14:paraId="221A65E1" w14:textId="77777777" w:rsidR="00E51D9C" w:rsidRPr="001F5A68" w:rsidRDefault="00E51D9C" w:rsidP="00DE370F">
      <w:pPr>
        <w:numPr>
          <w:ilvl w:val="0"/>
          <w:numId w:val="23"/>
        </w:numPr>
        <w:tabs>
          <w:tab w:val="left" w:pos="0"/>
        </w:tabs>
        <w:ind w:left="0" w:firstLine="0"/>
      </w:pPr>
      <w:r w:rsidRPr="001F5A68">
        <w:t xml:space="preserve">Различные вещества запаса и их типы, формы отложений и расположение в растительных клетках. </w:t>
      </w:r>
    </w:p>
    <w:p w14:paraId="69C3304B" w14:textId="77777777" w:rsidR="00E51D9C" w:rsidRPr="001F5A68" w:rsidRDefault="00E51D9C" w:rsidP="00DE370F">
      <w:pPr>
        <w:pStyle w:val="ae"/>
        <w:numPr>
          <w:ilvl w:val="0"/>
          <w:numId w:val="23"/>
        </w:numPr>
        <w:tabs>
          <w:tab w:val="left" w:pos="0"/>
        </w:tabs>
        <w:ind w:left="0" w:firstLine="0"/>
        <w:jc w:val="both"/>
        <w:rPr>
          <w:b w:val="0"/>
        </w:rPr>
      </w:pPr>
      <w:r w:rsidRPr="001F5A68">
        <w:rPr>
          <w:b w:val="0"/>
        </w:rPr>
        <w:t>Общие свойства проводящих тканей. Ксилема, основные элементы, входящие в состав ксилемы. Флоэма, основные элементы, входящие в состав флоэмы. Открытые и закрытые проводящие пучки растений.</w:t>
      </w:r>
    </w:p>
    <w:p w14:paraId="002098FF" w14:textId="77777777" w:rsidR="00E51D9C" w:rsidRPr="001F5A68" w:rsidRDefault="00E51D9C" w:rsidP="00DE370F">
      <w:pPr>
        <w:numPr>
          <w:ilvl w:val="0"/>
          <w:numId w:val="23"/>
        </w:numPr>
        <w:ind w:left="0" w:firstLine="0"/>
      </w:pPr>
      <w:r w:rsidRPr="001F5A68">
        <w:t xml:space="preserve">Функции корня. Типы корней. Зоны молодого корневого окончания, их строение и функции.  Первичное анатомическое строение корня.  Вторичное анатомическое строение корня.  </w:t>
      </w:r>
    </w:p>
    <w:p w14:paraId="7D9A29C0" w14:textId="77777777" w:rsidR="00E51D9C" w:rsidRPr="001F5A68" w:rsidRDefault="00E51D9C" w:rsidP="00DE370F">
      <w:pPr>
        <w:numPr>
          <w:ilvl w:val="0"/>
          <w:numId w:val="23"/>
        </w:numPr>
        <w:ind w:left="0" w:firstLine="0"/>
      </w:pPr>
      <w:r w:rsidRPr="001F5A68">
        <w:t xml:space="preserve">Корневые системы. Типы и формы корневых систем. </w:t>
      </w:r>
    </w:p>
    <w:p w14:paraId="1E40B705" w14:textId="77777777" w:rsidR="00E51D9C" w:rsidRPr="001F5A68" w:rsidRDefault="00E51D9C" w:rsidP="00DE370F">
      <w:pPr>
        <w:numPr>
          <w:ilvl w:val="0"/>
          <w:numId w:val="23"/>
        </w:numPr>
        <w:ind w:left="0" w:firstLine="0"/>
      </w:pPr>
      <w:r w:rsidRPr="001F5A68">
        <w:t xml:space="preserve">Стебель, его анатомическое строение у однодольных растений. Вторичное анатомическое строение стебля голосеменных и двудольных. </w:t>
      </w:r>
    </w:p>
    <w:p w14:paraId="33B9FDE1" w14:textId="77777777" w:rsidR="00E51D9C" w:rsidRPr="001F5A68" w:rsidRDefault="00E51D9C" w:rsidP="00DE370F">
      <w:pPr>
        <w:numPr>
          <w:ilvl w:val="0"/>
          <w:numId w:val="23"/>
        </w:numPr>
        <w:ind w:left="0" w:firstLine="0"/>
      </w:pPr>
      <w:r w:rsidRPr="001F5A68">
        <w:t xml:space="preserve">Анатомическое строение листовой пластинки. Жилкование и строение проводящих пучков. </w:t>
      </w:r>
    </w:p>
    <w:p w14:paraId="014D6A06" w14:textId="77777777" w:rsidR="00E51D9C" w:rsidRPr="001F5A68" w:rsidRDefault="00E51D9C" w:rsidP="00DE370F">
      <w:pPr>
        <w:numPr>
          <w:ilvl w:val="0"/>
          <w:numId w:val="23"/>
        </w:numPr>
        <w:ind w:left="0" w:firstLine="0"/>
      </w:pPr>
      <w:r w:rsidRPr="001F5A68">
        <w:t xml:space="preserve">Типы размножения растений.  Способы вегетативного размножения. </w:t>
      </w:r>
    </w:p>
    <w:p w14:paraId="11E90E06" w14:textId="77777777" w:rsidR="00E51D9C" w:rsidRPr="001F5A68" w:rsidRDefault="00E51D9C" w:rsidP="00DE370F">
      <w:pPr>
        <w:numPr>
          <w:ilvl w:val="0"/>
          <w:numId w:val="23"/>
        </w:numPr>
        <w:ind w:left="0" w:firstLine="0"/>
      </w:pPr>
      <w:r w:rsidRPr="001F5A68">
        <w:t>Строение и функции цветка. Формула и диаграмма цветка. Строение и функции тычинок. Строение пыльника. Типы гинецея.</w:t>
      </w:r>
    </w:p>
    <w:p w14:paraId="34CBA53E" w14:textId="3F92CD00" w:rsidR="00E61BC8" w:rsidRDefault="00E61BC8">
      <w:pPr>
        <w:spacing w:after="200" w:line="276" w:lineRule="auto"/>
        <w:jc w:val="left"/>
      </w:pPr>
      <w:r>
        <w:br w:type="page"/>
      </w:r>
    </w:p>
    <w:p w14:paraId="038F0F2F" w14:textId="77777777" w:rsidR="00E51D9C" w:rsidRPr="001F5A68" w:rsidRDefault="00E51D9C" w:rsidP="00DE370F">
      <w:pPr>
        <w:jc w:val="center"/>
        <w:rPr>
          <w:b/>
        </w:rPr>
      </w:pPr>
      <w:r w:rsidRPr="001F5A68">
        <w:rPr>
          <w:b/>
        </w:rPr>
        <w:lastRenderedPageBreak/>
        <w:t>По дисциплине «Систематика низших растений и грибов»</w:t>
      </w:r>
    </w:p>
    <w:p w14:paraId="22463D21" w14:textId="77777777" w:rsidR="00E51D9C" w:rsidRPr="001F5A68" w:rsidRDefault="00E51D9C" w:rsidP="00DE370F">
      <w:r w:rsidRPr="001F5A68">
        <w:t>1.</w:t>
      </w:r>
      <w:r w:rsidRPr="001F5A68">
        <w:tab/>
        <w:t>Общая характеристика водорослей. Типы талломов водорослей.</w:t>
      </w:r>
    </w:p>
    <w:p w14:paraId="7BA3DBE9" w14:textId="77777777" w:rsidR="00E51D9C" w:rsidRPr="001F5A68" w:rsidRDefault="00E51D9C" w:rsidP="00DE370F">
      <w:r w:rsidRPr="001F5A68">
        <w:t>2.</w:t>
      </w:r>
      <w:r w:rsidRPr="001F5A68">
        <w:tab/>
      </w:r>
      <w:proofErr w:type="spellStart"/>
      <w:r w:rsidRPr="001F5A68">
        <w:t>Цианобактерии</w:t>
      </w:r>
      <w:proofErr w:type="spellEnd"/>
      <w:r w:rsidRPr="001F5A68">
        <w:t xml:space="preserve"> (</w:t>
      </w:r>
      <w:proofErr w:type="spellStart"/>
      <w:r w:rsidRPr="001F5A68">
        <w:t>цианеи</w:t>
      </w:r>
      <w:proofErr w:type="spellEnd"/>
      <w:r w:rsidRPr="001F5A68">
        <w:t xml:space="preserve">, сине-зеленые водоросли). Строение клетки, талломов, систематическое деление на классы. Размножение </w:t>
      </w:r>
      <w:proofErr w:type="spellStart"/>
      <w:r w:rsidRPr="001F5A68">
        <w:t>цианей</w:t>
      </w:r>
      <w:proofErr w:type="spellEnd"/>
      <w:r w:rsidRPr="001F5A68">
        <w:t xml:space="preserve">. Значение </w:t>
      </w:r>
      <w:proofErr w:type="spellStart"/>
      <w:r w:rsidRPr="001F5A68">
        <w:t>цианей</w:t>
      </w:r>
      <w:proofErr w:type="spellEnd"/>
      <w:r w:rsidRPr="001F5A68">
        <w:t xml:space="preserve"> в природе и хозяйственной деятельности. </w:t>
      </w:r>
    </w:p>
    <w:p w14:paraId="583875B0" w14:textId="77777777" w:rsidR="00E51D9C" w:rsidRPr="001F5A68" w:rsidRDefault="00E51D9C" w:rsidP="00DE370F">
      <w:r w:rsidRPr="001F5A68">
        <w:t>3.</w:t>
      </w:r>
      <w:r w:rsidRPr="001F5A68">
        <w:tab/>
        <w:t xml:space="preserve">Зеленые водоросли. Строение клетки, талломов, систематическое деление на классы. Размножение, распространение и экология. Значение их в природе и хозяйственной деятельности. </w:t>
      </w:r>
    </w:p>
    <w:p w14:paraId="0907C2B9" w14:textId="77777777" w:rsidR="00E51D9C" w:rsidRPr="001F5A68" w:rsidRDefault="00E51D9C" w:rsidP="00DE370F">
      <w:r w:rsidRPr="001F5A68">
        <w:t>4.</w:t>
      </w:r>
      <w:r w:rsidRPr="001F5A68">
        <w:tab/>
        <w:t xml:space="preserve">Диатомовые водоросли. Строение клетки, талломов, систематическое деление на классы. Размножение, распространение и экология. Значение их в природе и хозяйственной деятельности. </w:t>
      </w:r>
    </w:p>
    <w:p w14:paraId="09C5E843" w14:textId="77777777" w:rsidR="00E51D9C" w:rsidRPr="001F5A68" w:rsidRDefault="00E51D9C" w:rsidP="00DE370F">
      <w:r w:rsidRPr="001F5A68">
        <w:t>5.</w:t>
      </w:r>
      <w:r w:rsidRPr="001F5A68">
        <w:tab/>
        <w:t>Общая характеристика грибов. Мицелий и его видоизменения.</w:t>
      </w:r>
    </w:p>
    <w:p w14:paraId="086BF689" w14:textId="77777777" w:rsidR="00E51D9C" w:rsidRPr="001F5A68" w:rsidRDefault="00E51D9C" w:rsidP="00DE370F">
      <w:r w:rsidRPr="001F5A68">
        <w:t>6.</w:t>
      </w:r>
      <w:r w:rsidRPr="001F5A68">
        <w:tab/>
        <w:t xml:space="preserve"> Отдел </w:t>
      </w:r>
      <w:proofErr w:type="spellStart"/>
      <w:r w:rsidRPr="001F5A68">
        <w:t>Аскомикота</w:t>
      </w:r>
      <w:proofErr w:type="spellEnd"/>
      <w:r w:rsidRPr="001F5A68">
        <w:t xml:space="preserve">: общая характеристика отдела. Жизненный цикл </w:t>
      </w:r>
      <w:proofErr w:type="spellStart"/>
      <w:r w:rsidRPr="001F5A68">
        <w:t>мучнисторосяных</w:t>
      </w:r>
      <w:proofErr w:type="spellEnd"/>
      <w:r w:rsidRPr="001F5A68">
        <w:t xml:space="preserve"> грибов.</w:t>
      </w:r>
    </w:p>
    <w:p w14:paraId="30DD8EFB" w14:textId="77777777" w:rsidR="00E51D9C" w:rsidRPr="001F5A68" w:rsidRDefault="00E51D9C" w:rsidP="00DE370F">
      <w:r w:rsidRPr="001F5A68">
        <w:t>7.</w:t>
      </w:r>
      <w:r w:rsidRPr="001F5A68">
        <w:tab/>
        <w:t xml:space="preserve">Отдел </w:t>
      </w:r>
      <w:proofErr w:type="spellStart"/>
      <w:r w:rsidRPr="001F5A68">
        <w:t>Базидиомикота</w:t>
      </w:r>
      <w:proofErr w:type="spellEnd"/>
      <w:r w:rsidRPr="001F5A68">
        <w:t xml:space="preserve">: систематическое деление на классы. Строение и размножение </w:t>
      </w:r>
      <w:proofErr w:type="spellStart"/>
      <w:r w:rsidRPr="001F5A68">
        <w:t>базидиальных</w:t>
      </w:r>
      <w:proofErr w:type="spellEnd"/>
      <w:r w:rsidRPr="001F5A68">
        <w:t xml:space="preserve"> грибов.</w:t>
      </w:r>
    </w:p>
    <w:p w14:paraId="3EC30947" w14:textId="77777777" w:rsidR="00E51D9C" w:rsidRPr="001F5A68" w:rsidRDefault="00E51D9C" w:rsidP="00DE370F">
      <w:r w:rsidRPr="001F5A68">
        <w:t>8.</w:t>
      </w:r>
      <w:r w:rsidRPr="001F5A68">
        <w:tab/>
        <w:t xml:space="preserve">Общая характеристика лишайников. Морфология и анатомия слоевища лишайников. </w:t>
      </w:r>
    </w:p>
    <w:p w14:paraId="5B47B751" w14:textId="77777777" w:rsidR="00E51D9C" w:rsidRPr="001F5A68" w:rsidRDefault="00E51D9C" w:rsidP="00DE370F">
      <w:r w:rsidRPr="001F5A68">
        <w:t>9.</w:t>
      </w:r>
      <w:r w:rsidRPr="001F5A68">
        <w:tab/>
        <w:t xml:space="preserve">Способы размножения лишайников. Распространение и роль лишайников в природе. </w:t>
      </w:r>
    </w:p>
    <w:p w14:paraId="6950860D" w14:textId="77777777" w:rsidR="00E51D9C" w:rsidRPr="001F5A68" w:rsidRDefault="00E51D9C" w:rsidP="00DE370F">
      <w:r w:rsidRPr="001F5A68">
        <w:t>10.</w:t>
      </w:r>
      <w:r w:rsidRPr="001F5A68">
        <w:tab/>
        <w:t>Кустистые лишайники: строение, биология, экология, представители.</w:t>
      </w:r>
    </w:p>
    <w:p w14:paraId="51338294" w14:textId="77777777" w:rsidR="00E51D9C" w:rsidRPr="001F5A68" w:rsidRDefault="00E51D9C" w:rsidP="00DE370F">
      <w:r w:rsidRPr="001F5A68">
        <w:t>11.</w:t>
      </w:r>
      <w:r w:rsidRPr="001F5A68">
        <w:tab/>
        <w:t>Листоватые лишайники: строение, биология, экология, представители.</w:t>
      </w:r>
    </w:p>
    <w:p w14:paraId="40254A26" w14:textId="77777777" w:rsidR="00E51D9C" w:rsidRPr="001F5A68" w:rsidRDefault="00E51D9C" w:rsidP="00DE370F"/>
    <w:p w14:paraId="719A5A3C" w14:textId="77777777" w:rsidR="00E51D9C" w:rsidRPr="001F5A68" w:rsidRDefault="00E51D9C" w:rsidP="00DE370F">
      <w:pPr>
        <w:jc w:val="center"/>
        <w:rPr>
          <w:b/>
        </w:rPr>
      </w:pPr>
      <w:r w:rsidRPr="001F5A68">
        <w:rPr>
          <w:b/>
        </w:rPr>
        <w:t>По дисциплине «Систематика споровых и семенных растений»</w:t>
      </w:r>
    </w:p>
    <w:p w14:paraId="4984A61C" w14:textId="77777777" w:rsidR="00E51D9C" w:rsidRPr="001F5A68" w:rsidRDefault="00E51D9C" w:rsidP="00DE370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Систематика как наука. Основные таксономические ранги (категории). Значение систематики растений, краткая история. Системы искусственные, естественные и филогенетические.</w:t>
      </w:r>
    </w:p>
    <w:p w14:paraId="00E552D2" w14:textId="77777777" w:rsidR="00E51D9C" w:rsidRPr="001F5A68" w:rsidRDefault="00E51D9C" w:rsidP="00DE370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Общая характеристика высших наземных растений. Особенности наземных условий, их влияние на формирование анатомических и морфологических структур растений. Эволюция гаметофита и спорофита. Отделы высших растений.</w:t>
      </w:r>
    </w:p>
    <w:p w14:paraId="78A7032D" w14:textId="77777777" w:rsidR="00E51D9C" w:rsidRPr="001F5A68" w:rsidRDefault="00E51D9C" w:rsidP="00DE370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Отдел мохообразные</w:t>
      </w:r>
      <w:r w:rsidRPr="001F5A68">
        <w:t>:</w:t>
      </w:r>
      <w:r w:rsidRPr="001F5A68">
        <w:rPr>
          <w:color w:val="000000"/>
        </w:rPr>
        <w:t xml:space="preserve"> </w:t>
      </w:r>
      <w:r w:rsidRPr="001F5A68">
        <w:t>о</w:t>
      </w:r>
      <w:r w:rsidRPr="001F5A68">
        <w:rPr>
          <w:color w:val="000000"/>
        </w:rPr>
        <w:t>бщая характеристика</w:t>
      </w:r>
      <w:r w:rsidRPr="001F5A68">
        <w:t>, жизненный цикл, особенности строения гаметофита и спорофита в разных классах мохообразных. Основные представители.</w:t>
      </w:r>
      <w:r w:rsidRPr="001F5A68">
        <w:rPr>
          <w:color w:val="000000"/>
        </w:rPr>
        <w:t xml:space="preserve"> </w:t>
      </w:r>
    </w:p>
    <w:p w14:paraId="3A31BABA" w14:textId="77777777" w:rsidR="00E51D9C" w:rsidRPr="001F5A68" w:rsidRDefault="00E51D9C" w:rsidP="00DE370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Отдел плауновидные: возникновение и эволюция, общая характеристика</w:t>
      </w:r>
      <w:r w:rsidRPr="001F5A68">
        <w:t>, жизненный цикл.</w:t>
      </w:r>
      <w:r w:rsidRPr="001F5A68">
        <w:rPr>
          <w:color w:val="000000"/>
        </w:rPr>
        <w:t xml:space="preserve"> Классы плауновидных. Порядки плауновые, </w:t>
      </w:r>
      <w:proofErr w:type="spellStart"/>
      <w:r w:rsidRPr="001F5A68">
        <w:rPr>
          <w:color w:val="000000"/>
        </w:rPr>
        <w:t>шильниковые</w:t>
      </w:r>
      <w:proofErr w:type="spellEnd"/>
      <w:r w:rsidRPr="001F5A68">
        <w:rPr>
          <w:color w:val="000000"/>
        </w:rPr>
        <w:t xml:space="preserve">, </w:t>
      </w:r>
      <w:proofErr w:type="spellStart"/>
      <w:r w:rsidRPr="001F5A68">
        <w:rPr>
          <w:color w:val="000000"/>
        </w:rPr>
        <w:t>селагинелловые</w:t>
      </w:r>
      <w:proofErr w:type="spellEnd"/>
      <w:r w:rsidRPr="001F5A68">
        <w:t>, основные представители.</w:t>
      </w:r>
    </w:p>
    <w:p w14:paraId="20D54DCF" w14:textId="77777777" w:rsidR="00E51D9C" w:rsidRPr="001F5A68" w:rsidRDefault="00E51D9C" w:rsidP="00DE370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Отдел хвощевидные:</w:t>
      </w:r>
      <w:r w:rsidRPr="001F5A68">
        <w:t xml:space="preserve"> п</w:t>
      </w:r>
      <w:r w:rsidRPr="001F5A68">
        <w:rPr>
          <w:color w:val="000000"/>
        </w:rPr>
        <w:t>роисхождение и эволюция, общая характеристика,</w:t>
      </w:r>
      <w:r w:rsidRPr="001F5A68">
        <w:t xml:space="preserve"> особенности размножения, основные представители</w:t>
      </w:r>
      <w:r w:rsidRPr="001F5A68">
        <w:rPr>
          <w:color w:val="000000"/>
        </w:rPr>
        <w:t xml:space="preserve">. </w:t>
      </w:r>
    </w:p>
    <w:p w14:paraId="3216C8AE" w14:textId="77777777" w:rsidR="00E51D9C" w:rsidRPr="001F5A68" w:rsidRDefault="00E51D9C" w:rsidP="00DE370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Отдел папоротниковидные</w:t>
      </w:r>
      <w:r w:rsidRPr="001F5A68">
        <w:t>:</w:t>
      </w:r>
      <w:r w:rsidRPr="001F5A68">
        <w:rPr>
          <w:color w:val="000000"/>
        </w:rPr>
        <w:t xml:space="preserve"> </w:t>
      </w:r>
      <w:r w:rsidRPr="001F5A68">
        <w:t xml:space="preserve">происхождение и разнообразие жизненных форм, </w:t>
      </w:r>
      <w:r w:rsidRPr="001F5A68">
        <w:rPr>
          <w:color w:val="000000"/>
        </w:rPr>
        <w:t>строение спорофита и гаметофита, жизненные циклы равно</w:t>
      </w:r>
      <w:r w:rsidRPr="001F5A68">
        <w:t>споровых форм</w:t>
      </w:r>
      <w:r w:rsidRPr="001F5A68">
        <w:rPr>
          <w:color w:val="000000"/>
        </w:rPr>
        <w:t xml:space="preserve">. </w:t>
      </w:r>
      <w:r w:rsidRPr="001F5A68">
        <w:t xml:space="preserve"> Классы </w:t>
      </w:r>
      <w:proofErr w:type="spellStart"/>
      <w:r w:rsidRPr="001F5A68">
        <w:t>ужовниковые</w:t>
      </w:r>
      <w:proofErr w:type="spellEnd"/>
      <w:r w:rsidRPr="001F5A68">
        <w:t xml:space="preserve"> и </w:t>
      </w:r>
      <w:proofErr w:type="spellStart"/>
      <w:r w:rsidRPr="001F5A68">
        <w:t>мараттиевые</w:t>
      </w:r>
      <w:proofErr w:type="spellEnd"/>
      <w:r w:rsidRPr="001F5A68">
        <w:t>.</w:t>
      </w:r>
    </w:p>
    <w:p w14:paraId="2F1D83D1" w14:textId="77777777" w:rsidR="00E51D9C" w:rsidRPr="001F5A68" w:rsidRDefault="00E51D9C" w:rsidP="00DE370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t>Отдел п</w:t>
      </w:r>
      <w:r w:rsidRPr="001F5A68">
        <w:rPr>
          <w:color w:val="000000"/>
        </w:rPr>
        <w:t>апоротниковидные</w:t>
      </w:r>
      <w:r w:rsidRPr="001F5A68">
        <w:t xml:space="preserve">: характеристика и разнообразие таксонов в классе </w:t>
      </w:r>
      <w:proofErr w:type="spellStart"/>
      <w:r w:rsidRPr="001F5A68">
        <w:t>многоножковые</w:t>
      </w:r>
      <w:proofErr w:type="spellEnd"/>
      <w:r w:rsidRPr="001F5A68">
        <w:t>. Жизненный цикл разноспоровых форм. Характеристика</w:t>
      </w:r>
      <w:r w:rsidRPr="001F5A68">
        <w:rPr>
          <w:color w:val="000000"/>
        </w:rPr>
        <w:t xml:space="preserve"> под</w:t>
      </w:r>
      <w:r w:rsidRPr="001F5A68">
        <w:t>к</w:t>
      </w:r>
      <w:r w:rsidRPr="001F5A68">
        <w:rPr>
          <w:color w:val="000000"/>
        </w:rPr>
        <w:t>ласс</w:t>
      </w:r>
      <w:r w:rsidRPr="001F5A68">
        <w:t>ов</w:t>
      </w:r>
      <w:r w:rsidRPr="001F5A68">
        <w:rPr>
          <w:color w:val="000000"/>
        </w:rPr>
        <w:t xml:space="preserve"> </w:t>
      </w:r>
      <w:proofErr w:type="spellStart"/>
      <w:r w:rsidRPr="001F5A68">
        <w:rPr>
          <w:color w:val="000000"/>
        </w:rPr>
        <w:t>Марсилеевые</w:t>
      </w:r>
      <w:proofErr w:type="spellEnd"/>
      <w:r w:rsidRPr="001F5A68">
        <w:rPr>
          <w:color w:val="000000"/>
        </w:rPr>
        <w:t xml:space="preserve"> и </w:t>
      </w:r>
      <w:proofErr w:type="spellStart"/>
      <w:r w:rsidRPr="001F5A68">
        <w:rPr>
          <w:color w:val="000000"/>
        </w:rPr>
        <w:t>Сальвиниевые</w:t>
      </w:r>
      <w:proofErr w:type="spellEnd"/>
      <w:r w:rsidRPr="001F5A68">
        <w:rPr>
          <w:color w:val="000000"/>
        </w:rPr>
        <w:t xml:space="preserve">. </w:t>
      </w:r>
    </w:p>
    <w:p w14:paraId="1A56C324" w14:textId="77777777" w:rsidR="00E51D9C" w:rsidRPr="001F5A68" w:rsidRDefault="00E51D9C" w:rsidP="00DE370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Отдел голосеменные</w:t>
      </w:r>
      <w:r w:rsidRPr="001F5A68">
        <w:t>: происхождение, з</w:t>
      </w:r>
      <w:r w:rsidRPr="001F5A68">
        <w:rPr>
          <w:color w:val="000000"/>
        </w:rPr>
        <w:t>начение</w:t>
      </w:r>
      <w:r w:rsidRPr="001F5A68">
        <w:t xml:space="preserve"> и</w:t>
      </w:r>
      <w:r w:rsidRPr="001F5A68">
        <w:rPr>
          <w:color w:val="000000"/>
        </w:rPr>
        <w:t xml:space="preserve"> биологические преимущества семенных растений перед споровыми, разнообразие жизненных форм и</w:t>
      </w:r>
      <w:r w:rsidRPr="001F5A68">
        <w:t xml:space="preserve"> </w:t>
      </w:r>
      <w:r w:rsidRPr="001F5A68">
        <w:rPr>
          <w:color w:val="000000"/>
        </w:rPr>
        <w:t>анатомо-морфологические признаки. Основные таксоны голосеменных.</w:t>
      </w:r>
    </w:p>
    <w:p w14:paraId="0D890A3B" w14:textId="77777777" w:rsidR="00E51D9C" w:rsidRPr="001F5A68" w:rsidRDefault="00E51D9C" w:rsidP="00DE370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Репродуктивные органы голосеменных: строение, развитие семязачатка на примере сосны обыкновенной; развитие мужских шишек и п</w:t>
      </w:r>
      <w:r w:rsidRPr="001F5A68">
        <w:t xml:space="preserve">ыльцы, </w:t>
      </w:r>
      <w:r w:rsidRPr="001F5A68">
        <w:rPr>
          <w:color w:val="000000"/>
        </w:rPr>
        <w:t>строение семени</w:t>
      </w:r>
      <w:r w:rsidRPr="001F5A68">
        <w:t xml:space="preserve">. </w:t>
      </w:r>
      <w:r w:rsidRPr="001F5A68">
        <w:rPr>
          <w:color w:val="000000"/>
        </w:rPr>
        <w:t xml:space="preserve">Характеристика классов </w:t>
      </w:r>
      <w:r w:rsidRPr="001F5A68">
        <w:t xml:space="preserve">саговниковые, </w:t>
      </w:r>
      <w:proofErr w:type="spellStart"/>
      <w:r w:rsidRPr="001F5A68">
        <w:t>гинкговые</w:t>
      </w:r>
      <w:proofErr w:type="spellEnd"/>
      <w:r w:rsidRPr="001F5A68">
        <w:t xml:space="preserve">, </w:t>
      </w:r>
      <w:r w:rsidRPr="001F5A68">
        <w:rPr>
          <w:color w:val="000000"/>
        </w:rPr>
        <w:t>хвойные.</w:t>
      </w:r>
    </w:p>
    <w:p w14:paraId="5D5A3E37" w14:textId="77777777" w:rsidR="00E51D9C" w:rsidRPr="001F5A68" w:rsidRDefault="00E51D9C" w:rsidP="00DE370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t xml:space="preserve">Отдел покрытосеменные (цветковые) растения. Общая характеристика, разнообразие, биологические преимущества, распространение. Значение для человека. </w:t>
      </w:r>
      <w:r w:rsidRPr="001F5A68">
        <w:rPr>
          <w:color w:val="000000"/>
        </w:rPr>
        <w:t>Происхождение и эволюция цветковых растений. Гипотезы происхождения цветка. Причины быстрого расселения цветковых растений в меловом периоде.</w:t>
      </w:r>
    </w:p>
    <w:p w14:paraId="6A11BA71" w14:textId="77777777" w:rsidR="00E51D9C" w:rsidRPr="001F5A68" w:rsidRDefault="00E51D9C" w:rsidP="00DE370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 xml:space="preserve">Филогенетические системы цветковых растений. Признаки примитивности таксонов (по А.Л. </w:t>
      </w:r>
      <w:proofErr w:type="spellStart"/>
      <w:r w:rsidRPr="001F5A68">
        <w:rPr>
          <w:color w:val="000000"/>
        </w:rPr>
        <w:t>Тахтаджяну</w:t>
      </w:r>
      <w:proofErr w:type="spellEnd"/>
      <w:r w:rsidRPr="001F5A68">
        <w:rPr>
          <w:color w:val="000000"/>
        </w:rPr>
        <w:t>).</w:t>
      </w:r>
      <w:r w:rsidRPr="001F5A68">
        <w:t xml:space="preserve"> </w:t>
      </w:r>
      <w:r w:rsidRPr="001F5A68">
        <w:rPr>
          <w:color w:val="000000"/>
        </w:rPr>
        <w:t>Главнейшие таксономические группы отдела цветковых. Классы однодольных и двудольных растений, различия. Подклассы цветковых.</w:t>
      </w:r>
    </w:p>
    <w:p w14:paraId="452A618F" w14:textId="77777777" w:rsidR="00E51D9C" w:rsidRPr="001F5A68" w:rsidRDefault="00E51D9C" w:rsidP="00DE370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lastRenderedPageBreak/>
        <w:t xml:space="preserve">Подкласс </w:t>
      </w:r>
      <w:proofErr w:type="spellStart"/>
      <w:r w:rsidRPr="001F5A68">
        <w:t>магнолииды</w:t>
      </w:r>
      <w:proofErr w:type="spellEnd"/>
      <w:r w:rsidRPr="001F5A68">
        <w:t xml:space="preserve">. Порядки магнолиевых, лавровых, перцевых, </w:t>
      </w:r>
      <w:proofErr w:type="spellStart"/>
      <w:r w:rsidRPr="001F5A68">
        <w:t>раффлезиевых</w:t>
      </w:r>
      <w:proofErr w:type="spellEnd"/>
      <w:r w:rsidRPr="001F5A68">
        <w:t xml:space="preserve">, </w:t>
      </w:r>
      <w:proofErr w:type="spellStart"/>
      <w:r w:rsidRPr="001F5A68">
        <w:t>непентовых</w:t>
      </w:r>
      <w:proofErr w:type="spellEnd"/>
      <w:r w:rsidRPr="001F5A68">
        <w:t xml:space="preserve">, </w:t>
      </w:r>
      <w:proofErr w:type="spellStart"/>
      <w:r w:rsidRPr="001F5A68">
        <w:t>нимфейных</w:t>
      </w:r>
      <w:proofErr w:type="spellEnd"/>
      <w:r w:rsidRPr="001F5A68">
        <w:t>, лотосовых.</w:t>
      </w:r>
    </w:p>
    <w:p w14:paraId="05ED82FE" w14:textId="77777777" w:rsidR="00E51D9C" w:rsidRPr="001F5A68" w:rsidRDefault="00E51D9C" w:rsidP="00DE370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t xml:space="preserve">Подкласс </w:t>
      </w:r>
      <w:proofErr w:type="spellStart"/>
      <w:r w:rsidRPr="001F5A68">
        <w:t>ранункулиды</w:t>
      </w:r>
      <w:proofErr w:type="spellEnd"/>
      <w:r w:rsidRPr="001F5A68">
        <w:t>. Черты примитивности в строении вегетативных органов, цветка и плода. Порядки: лютиковые, маковые, пионовые. Общая характеристика порядков, семейств в их составе (строение цветка и плода, вегетативных органов, географическое распространение). Основные представители.</w:t>
      </w:r>
    </w:p>
    <w:p w14:paraId="03C70E2A" w14:textId="77777777" w:rsidR="00E51D9C" w:rsidRPr="001F5A68" w:rsidRDefault="00E51D9C" w:rsidP="00DE370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t xml:space="preserve">Подкласс </w:t>
      </w:r>
      <w:proofErr w:type="spellStart"/>
      <w:r w:rsidRPr="001F5A68">
        <w:t>кариофиллиды</w:t>
      </w:r>
      <w:proofErr w:type="spellEnd"/>
      <w:r w:rsidRPr="001F5A68">
        <w:t xml:space="preserve">. Порядки гвоздичные, </w:t>
      </w:r>
      <w:proofErr w:type="spellStart"/>
      <w:r w:rsidRPr="001F5A68">
        <w:t>гречихоцветные</w:t>
      </w:r>
      <w:proofErr w:type="spellEnd"/>
      <w:r w:rsidRPr="001F5A68">
        <w:t>. Характеристика основных семейств, эволюция цветка, важнейшие представители, их хозяйственное значение.</w:t>
      </w:r>
    </w:p>
    <w:p w14:paraId="0677041A" w14:textId="77777777" w:rsidR="00E51D9C" w:rsidRPr="001F5A68" w:rsidRDefault="00E51D9C" w:rsidP="00DE370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t xml:space="preserve">Подкласс </w:t>
      </w:r>
      <w:proofErr w:type="spellStart"/>
      <w:r w:rsidRPr="001F5A68">
        <w:t>гамамелидиды</w:t>
      </w:r>
      <w:proofErr w:type="spellEnd"/>
      <w:r w:rsidRPr="001F5A68">
        <w:t xml:space="preserve">. Место в разных системах покрытосеменных, филогенетические оценки признаков представителей. Порядки: </w:t>
      </w:r>
      <w:proofErr w:type="spellStart"/>
      <w:r w:rsidRPr="001F5A68">
        <w:t>букоцветные</w:t>
      </w:r>
      <w:proofErr w:type="spellEnd"/>
      <w:r w:rsidRPr="001F5A68">
        <w:t xml:space="preserve">, </w:t>
      </w:r>
      <w:proofErr w:type="spellStart"/>
      <w:r w:rsidRPr="001F5A68">
        <w:t>березоцветные</w:t>
      </w:r>
      <w:proofErr w:type="spellEnd"/>
      <w:r w:rsidRPr="001F5A68">
        <w:t xml:space="preserve">, </w:t>
      </w:r>
      <w:proofErr w:type="spellStart"/>
      <w:r w:rsidRPr="001F5A68">
        <w:t>орехоцветные</w:t>
      </w:r>
      <w:proofErr w:type="spellEnd"/>
      <w:r w:rsidRPr="001F5A68">
        <w:t>. Характеристика основных семейств, значение, представители.</w:t>
      </w:r>
    </w:p>
    <w:p w14:paraId="1EE51EAE" w14:textId="77777777" w:rsidR="00E51D9C" w:rsidRPr="001F5A68" w:rsidRDefault="00E51D9C" w:rsidP="00DE370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t xml:space="preserve">Подкласс </w:t>
      </w:r>
      <w:proofErr w:type="spellStart"/>
      <w:r w:rsidRPr="001F5A68">
        <w:t>дилленииды</w:t>
      </w:r>
      <w:proofErr w:type="spellEnd"/>
      <w:r w:rsidRPr="001F5A68">
        <w:t>. Порядки: чайные, вересковые, фиалковые, ивовые, тыквенные, каперсовые, мальвовые. Характеристика основных семейств, значение, представители.</w:t>
      </w:r>
    </w:p>
    <w:p w14:paraId="56D6CCC1" w14:textId="77777777" w:rsidR="00E51D9C" w:rsidRPr="001F5A68" w:rsidRDefault="00E51D9C" w:rsidP="00DE370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t xml:space="preserve">Подкласс </w:t>
      </w:r>
      <w:proofErr w:type="spellStart"/>
      <w:r w:rsidRPr="001F5A68">
        <w:t>розиды</w:t>
      </w:r>
      <w:proofErr w:type="spellEnd"/>
      <w:r w:rsidRPr="001F5A68">
        <w:t xml:space="preserve">. Общая характеристика; черты сходства с </w:t>
      </w:r>
      <w:proofErr w:type="spellStart"/>
      <w:r w:rsidRPr="001F5A68">
        <w:t>многоплодниковыми</w:t>
      </w:r>
      <w:proofErr w:type="spellEnd"/>
      <w:r w:rsidRPr="001F5A68">
        <w:t xml:space="preserve"> и отличия от них. Анатомо-морфологические, биохимические и биологические особенности; пути специализации соцветий, цветков и плодов. Порядки: рутовые, льновые, гераниевые, камнеломковые, росянковые, розоцветные, миртовые, </w:t>
      </w:r>
      <w:proofErr w:type="spellStart"/>
      <w:r w:rsidRPr="001F5A68">
        <w:t>бобовоцветные</w:t>
      </w:r>
      <w:proofErr w:type="spellEnd"/>
      <w:r w:rsidRPr="001F5A68">
        <w:t>, зонтичные. Общая характеристика; строение цветка и плода; важнейшие представители, их хозяйственное значение.</w:t>
      </w:r>
    </w:p>
    <w:p w14:paraId="0979F643" w14:textId="77777777" w:rsidR="00E51D9C" w:rsidRPr="001F5A68" w:rsidRDefault="00E51D9C" w:rsidP="00DE370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t xml:space="preserve">Подкласс </w:t>
      </w:r>
      <w:proofErr w:type="spellStart"/>
      <w:r w:rsidRPr="001F5A68">
        <w:t>ламииды</w:t>
      </w:r>
      <w:proofErr w:type="spellEnd"/>
      <w:r w:rsidRPr="001F5A68">
        <w:t xml:space="preserve">. Анатомо-морфологические, биохимические и биологические особенности. Порядки: горечавковые, пасленовые, </w:t>
      </w:r>
      <w:proofErr w:type="spellStart"/>
      <w:r w:rsidRPr="001F5A68">
        <w:t>бурачниковые</w:t>
      </w:r>
      <w:proofErr w:type="spellEnd"/>
      <w:r w:rsidRPr="001F5A68">
        <w:t>, норичниковые, губоцветные. Важнейшие представители, их роль в природе и в хозяйственной деятельности человека.</w:t>
      </w:r>
    </w:p>
    <w:p w14:paraId="26E91C44" w14:textId="77777777" w:rsidR="00E51D9C" w:rsidRPr="001F5A68" w:rsidRDefault="00E51D9C" w:rsidP="00DE370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t xml:space="preserve">Подкласс </w:t>
      </w:r>
      <w:proofErr w:type="spellStart"/>
      <w:r w:rsidRPr="001F5A68">
        <w:t>астериды</w:t>
      </w:r>
      <w:proofErr w:type="spellEnd"/>
      <w:r w:rsidRPr="001F5A68">
        <w:t>. Биологические особенности, строение цветков и плодов, систематические связи. Характеристика основных семейств, значение, представители.</w:t>
      </w:r>
    </w:p>
    <w:p w14:paraId="57EE31D2" w14:textId="77777777" w:rsidR="00E51D9C" w:rsidRPr="001F5A68" w:rsidRDefault="00E51D9C" w:rsidP="00DE370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t xml:space="preserve">Класс Однодольные. Общая характеристика, анатомические особенности; важнейшие направления эволюции. Подкласс </w:t>
      </w:r>
      <w:proofErr w:type="spellStart"/>
      <w:r w:rsidRPr="001F5A68">
        <w:t>алисматиды</w:t>
      </w:r>
      <w:proofErr w:type="spellEnd"/>
      <w:r w:rsidRPr="001F5A68">
        <w:t>. Особенности положения этой группы в филогенетических системах. Признаки примитивности и специализации в строении цветка и плода. Основные представители.</w:t>
      </w:r>
    </w:p>
    <w:p w14:paraId="67FA2C50" w14:textId="77777777" w:rsidR="00E51D9C" w:rsidRPr="001F5A68" w:rsidRDefault="00E51D9C" w:rsidP="00DE370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t xml:space="preserve">Подкласс </w:t>
      </w:r>
      <w:proofErr w:type="spellStart"/>
      <w:r w:rsidRPr="001F5A68">
        <w:t>лилииды</w:t>
      </w:r>
      <w:proofErr w:type="spellEnd"/>
      <w:r w:rsidRPr="001F5A68">
        <w:t xml:space="preserve">. Порядок </w:t>
      </w:r>
      <w:proofErr w:type="spellStart"/>
      <w:r w:rsidRPr="001F5A68">
        <w:t>лилиецветные</w:t>
      </w:r>
      <w:proofErr w:type="spellEnd"/>
      <w:r w:rsidRPr="001F5A68">
        <w:t xml:space="preserve"> как наиболее центральная и типичная группа однодольных; общая характеристика; направления эволюции вегетативных органов, цветка, плода. Порядок орхидные, особенности строения цветка, основные представители.</w:t>
      </w:r>
    </w:p>
    <w:p w14:paraId="0382EFE7" w14:textId="77777777" w:rsidR="00E51D9C" w:rsidRPr="001F5A68" w:rsidRDefault="00E51D9C" w:rsidP="00DE370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t>Порядки ситниковые, осоковые, злаковые. Общая характеристика, анатомо-морфологические и биологические особенности; происхождение цветка; морфологическая природа зародыша; важнейшие представители; роль в природе и их значение в хозяйстве.</w:t>
      </w:r>
    </w:p>
    <w:p w14:paraId="3F0BC2EF" w14:textId="77777777" w:rsidR="00E51D9C" w:rsidRPr="001F5A68" w:rsidRDefault="00E51D9C" w:rsidP="00DE370F"/>
    <w:p w14:paraId="41421095" w14:textId="77777777" w:rsidR="00E51D9C" w:rsidRPr="001F5A68" w:rsidRDefault="00E51D9C" w:rsidP="00DE370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1F5A68">
        <w:rPr>
          <w:b/>
          <w:color w:val="000000"/>
        </w:rPr>
        <w:t>По дисциплине «Зоология беспозвоночных»</w:t>
      </w:r>
    </w:p>
    <w:p w14:paraId="1E830217" w14:textId="77777777" w:rsidR="00E51D9C" w:rsidRPr="001F5A68" w:rsidRDefault="00E51D9C" w:rsidP="00DE370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Царство животных. Общие признаки животных. Системы животного мира Аристотеля, К. Линнея, Ж.-Б. Ламарка, Ж. Кювье. Искусственные и естественные системы животного мира.</w:t>
      </w:r>
    </w:p>
    <w:p w14:paraId="22F3FDA8" w14:textId="77777777" w:rsidR="00E51D9C" w:rsidRPr="001F5A68" w:rsidRDefault="00E51D9C" w:rsidP="00DE370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Внешнее и внутреннее строение эвглены, трипаносомы, вольвокса, фораминифер, опалин, амеб. Размножение эвглен, трипаносомы, вольвокса, фораминифер, опалин, амеб. Внешнее и внутреннее строение инфузорий. Классификация. Половое и бесполое размножение. Споровики. Классификация. Строение полостных и внутриклеточных паразитов. Жизненные циклы грегарин, кокцидий, токсоплазмы, малярийного плазмодия.</w:t>
      </w:r>
    </w:p>
    <w:p w14:paraId="0556CC95" w14:textId="77777777" w:rsidR="00E51D9C" w:rsidRPr="001F5A68" w:rsidRDefault="00E51D9C" w:rsidP="00DE370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 xml:space="preserve">Общая характеристика стрекающих животных. Классификация. Полип и медуза как две формы существования животных. Сравнительная характеристика внешнего и внутреннего строения гидры, </w:t>
      </w:r>
      <w:proofErr w:type="spellStart"/>
      <w:r w:rsidRPr="001F5A68">
        <w:rPr>
          <w:color w:val="000000"/>
        </w:rPr>
        <w:t>обелии</w:t>
      </w:r>
      <w:proofErr w:type="spellEnd"/>
      <w:r w:rsidRPr="001F5A68">
        <w:rPr>
          <w:color w:val="000000"/>
        </w:rPr>
        <w:t xml:space="preserve">, коралловых полипов. Размножение и развитие коралловых полипов. Типы колоний коралловых полипов и типы построек. Гипотеза Ч. Дарвина о происхождении атоллов. Сравнительная характеристика размножения гидроидных и сцифоидных медуз. </w:t>
      </w:r>
    </w:p>
    <w:p w14:paraId="6DF32C98" w14:textId="77777777" w:rsidR="00E51D9C" w:rsidRPr="001F5A68" w:rsidRDefault="00E51D9C" w:rsidP="00DE370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 xml:space="preserve">Общие признаки типа плоских червей. Классификация. Среды обитания. Внешнее и внутреннее строение ресничных червей. Классификация. Адаптации ресничных червей к свободноподвижному образу жизни. Строение половой системы, размножение и развитие ресничных червей. </w:t>
      </w:r>
      <w:proofErr w:type="spellStart"/>
      <w:r w:rsidRPr="001F5A68">
        <w:rPr>
          <w:color w:val="000000"/>
        </w:rPr>
        <w:t>Паратомия</w:t>
      </w:r>
      <w:proofErr w:type="spellEnd"/>
      <w:r w:rsidRPr="001F5A68">
        <w:rPr>
          <w:color w:val="000000"/>
        </w:rPr>
        <w:t>.</w:t>
      </w:r>
    </w:p>
    <w:p w14:paraId="2502B377" w14:textId="77777777" w:rsidR="00E51D9C" w:rsidRPr="001F5A68" w:rsidRDefault="00E51D9C" w:rsidP="00DE370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lastRenderedPageBreak/>
        <w:t>Внешнее и внутреннее строение трематод. Строение половой системы трематод. Личиночные стадии трематод. Адаптивные признаки в строении личиночных стадий. Размножение и развитие печеночного сосальщика. Систематическое положение животного. Сравнительная характеристика размножения и развития ланцетовидной и кошачьей двуусток. Систематическое положение животных.</w:t>
      </w:r>
    </w:p>
    <w:p w14:paraId="73AB939A" w14:textId="77777777" w:rsidR="00E51D9C" w:rsidRPr="001F5A68" w:rsidRDefault="00E51D9C" w:rsidP="00DE370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 xml:space="preserve">Внешнее строение ленточных червей как адаптация к паразитизму. Классификация цестод. Внутреннее строение ленточных червей. </w:t>
      </w:r>
    </w:p>
    <w:p w14:paraId="184A5DB4" w14:textId="77777777" w:rsidR="00E51D9C" w:rsidRPr="001F5A68" w:rsidRDefault="00E51D9C" w:rsidP="00DE370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Круглые черви: общая характеристика типа, классификация. Внешнее строение круглых червей. Внутреннее строение круглых червей.</w:t>
      </w:r>
    </w:p>
    <w:p w14:paraId="77F98573" w14:textId="77777777" w:rsidR="00E51D9C" w:rsidRPr="001F5A68" w:rsidRDefault="00E51D9C" w:rsidP="00DE370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Адаптации плоских, круглых червей к паразитическому образу жизни. Покровы тела свободноживущих и паразитических червей.  Органы чувств свободноживущих и паразитических червей. Дыхание свободноживущих и паразитических червей.</w:t>
      </w:r>
    </w:p>
    <w:p w14:paraId="3A817C6C" w14:textId="77777777" w:rsidR="00E51D9C" w:rsidRPr="001F5A68" w:rsidRDefault="00E51D9C" w:rsidP="00DE370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Общая характеристика моллюсков: среды обитания, классификация, признаки типа во внешнем и внутреннем строении. Внешнее строение раковинных моллюсков (на примере брюхоногих, двустворчатых, головоногих): отделы тела и изменчивость в их строении, обусловленная образом жизни, строение раковины.</w:t>
      </w:r>
    </w:p>
    <w:p w14:paraId="148F0797" w14:textId="77777777" w:rsidR="00E51D9C" w:rsidRPr="001F5A68" w:rsidRDefault="00E51D9C" w:rsidP="00DE370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Общий план строения членистоногих (</w:t>
      </w:r>
      <w:proofErr w:type="spellStart"/>
      <w:r w:rsidRPr="001F5A68">
        <w:rPr>
          <w:color w:val="000000"/>
        </w:rPr>
        <w:t>тагмы</w:t>
      </w:r>
      <w:proofErr w:type="spellEnd"/>
      <w:r w:rsidRPr="001F5A68">
        <w:rPr>
          <w:color w:val="000000"/>
        </w:rPr>
        <w:t>, строение конечностей и их функции, покровы, мускулатура, системы внутренних органов). Классификация.</w:t>
      </w:r>
    </w:p>
    <w:p w14:paraId="4E22E2DA" w14:textId="77777777" w:rsidR="00E51D9C" w:rsidRPr="001F5A68" w:rsidRDefault="00E51D9C" w:rsidP="00DE370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Ракообразные: классификация, внешнее строение. Внутреннее строение ракообразных. Размножение и развитие ракообразных.</w:t>
      </w:r>
    </w:p>
    <w:p w14:paraId="2B65AB79" w14:textId="77777777" w:rsidR="00E51D9C" w:rsidRPr="001F5A68" w:rsidRDefault="00E51D9C" w:rsidP="00DE370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 xml:space="preserve">Внутреннее строение насекомых. Органы чувств: сенсилла и ее строение; строение </w:t>
      </w:r>
      <w:proofErr w:type="spellStart"/>
      <w:r w:rsidRPr="001F5A68">
        <w:rPr>
          <w:color w:val="000000"/>
        </w:rPr>
        <w:t>механорецепторов</w:t>
      </w:r>
      <w:proofErr w:type="spellEnd"/>
      <w:r w:rsidRPr="001F5A68">
        <w:rPr>
          <w:color w:val="000000"/>
        </w:rPr>
        <w:t>, фоторецепторов, хеморецепторов и др. Разнообразие органов чувств как адаптация к наземному образу жизни.</w:t>
      </w:r>
    </w:p>
    <w:p w14:paraId="76701878" w14:textId="77777777" w:rsidR="00E51D9C" w:rsidRPr="001F5A68" w:rsidRDefault="00E51D9C" w:rsidP="00DE370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 xml:space="preserve">Размножение насекомых: способы размножения и жизненные циклы насекомых; строение половой системы; типы яиц; эмбриональное развитие (типы дробления яиц, образование зародышевых пластов, оболочек, сегментация зародыша и </w:t>
      </w:r>
      <w:proofErr w:type="spellStart"/>
      <w:r w:rsidRPr="001F5A68">
        <w:rPr>
          <w:color w:val="000000"/>
        </w:rPr>
        <w:t>бластокинез</w:t>
      </w:r>
      <w:proofErr w:type="spellEnd"/>
      <w:r w:rsidRPr="001F5A68">
        <w:rPr>
          <w:color w:val="000000"/>
        </w:rPr>
        <w:t>, формирование органов, систем).</w:t>
      </w:r>
    </w:p>
    <w:p w14:paraId="4567B9CA" w14:textId="77777777" w:rsidR="00E51D9C" w:rsidRPr="001F5A68" w:rsidRDefault="00E51D9C" w:rsidP="00DE370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Внешнее строение паукообразных: видоизмененные конечности и их функции, строение покровов как адаптация к наземному образу жизни. Внутреннее строение паукообразных.</w:t>
      </w:r>
    </w:p>
    <w:p w14:paraId="374F6083" w14:textId="77777777" w:rsidR="00E51D9C" w:rsidRPr="001F5A68" w:rsidRDefault="00E51D9C" w:rsidP="00DE370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Иглокожие: среда обитания, видовое разнообразие, классификация. Внешнее строение иглокожих: симметрия, форма тела, покровы.</w:t>
      </w:r>
    </w:p>
    <w:p w14:paraId="7B364B2B" w14:textId="77777777" w:rsidR="00E51D9C" w:rsidRPr="001F5A68" w:rsidRDefault="00E51D9C" w:rsidP="00DE370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CEE98B2" w14:textId="77777777" w:rsidR="00E51D9C" w:rsidRPr="001F5A68" w:rsidRDefault="00E51D9C" w:rsidP="00DE370F">
      <w:pPr>
        <w:jc w:val="center"/>
        <w:rPr>
          <w:b/>
        </w:rPr>
      </w:pPr>
      <w:r w:rsidRPr="001F5A68">
        <w:rPr>
          <w:b/>
        </w:rPr>
        <w:t>По дисциплине «Зоология позвоночных»</w:t>
      </w:r>
    </w:p>
    <w:p w14:paraId="1864CA0B" w14:textId="77777777" w:rsidR="00E51D9C" w:rsidRPr="001F5A68" w:rsidRDefault="00E51D9C" w:rsidP="00DE370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 xml:space="preserve">Система подтипа Бесчерепные. Особенности организации </w:t>
      </w:r>
      <w:proofErr w:type="spellStart"/>
      <w:r w:rsidRPr="001F5A68">
        <w:rPr>
          <w:color w:val="000000"/>
        </w:rPr>
        <w:t>головохордовых</w:t>
      </w:r>
      <w:proofErr w:type="spellEnd"/>
      <w:r w:rsidRPr="001F5A68">
        <w:rPr>
          <w:color w:val="000000"/>
        </w:rPr>
        <w:t xml:space="preserve"> (на примере ланцетников).</w:t>
      </w:r>
    </w:p>
    <w:p w14:paraId="6DA7D8B1" w14:textId="77777777" w:rsidR="00E51D9C" w:rsidRPr="001F5A68" w:rsidRDefault="00E51D9C" w:rsidP="00DE370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 xml:space="preserve">Подтип Оболочники. Особенности организации асцидий. </w:t>
      </w:r>
      <w:proofErr w:type="spellStart"/>
      <w:r w:rsidRPr="001F5A68">
        <w:rPr>
          <w:color w:val="000000"/>
        </w:rPr>
        <w:t>Сальпы</w:t>
      </w:r>
      <w:proofErr w:type="spellEnd"/>
      <w:r w:rsidRPr="001F5A68">
        <w:rPr>
          <w:color w:val="000000"/>
        </w:rPr>
        <w:t>, особенности организации и биологии. Особенности питания и размножения аппендикулярий.</w:t>
      </w:r>
    </w:p>
    <w:p w14:paraId="5B30F031" w14:textId="77777777" w:rsidR="00E51D9C" w:rsidRPr="001F5A68" w:rsidRDefault="00E51D9C" w:rsidP="00DE370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 xml:space="preserve">Классы Миноги и </w:t>
      </w:r>
      <w:proofErr w:type="spellStart"/>
      <w:r w:rsidRPr="001F5A68">
        <w:rPr>
          <w:color w:val="000000"/>
        </w:rPr>
        <w:t>Миксины</w:t>
      </w:r>
      <w:proofErr w:type="spellEnd"/>
      <w:r w:rsidRPr="001F5A68">
        <w:rPr>
          <w:color w:val="000000"/>
        </w:rPr>
        <w:t xml:space="preserve"> (система, питание, значение).</w:t>
      </w:r>
    </w:p>
    <w:p w14:paraId="7F7B653C" w14:textId="77777777" w:rsidR="00E51D9C" w:rsidRPr="001F5A68" w:rsidRDefault="00E51D9C" w:rsidP="00DE370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Происхождение и эволюция рыб. Общая характеристика и система хрящевых рыб.</w:t>
      </w:r>
    </w:p>
    <w:p w14:paraId="3BE79C0B" w14:textId="77777777" w:rsidR="00E51D9C" w:rsidRPr="001F5A68" w:rsidRDefault="00E51D9C" w:rsidP="00DE370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 xml:space="preserve">Общая характеристика класса </w:t>
      </w:r>
      <w:proofErr w:type="spellStart"/>
      <w:r w:rsidRPr="001F5A68">
        <w:t>Лучеперые</w:t>
      </w:r>
      <w:proofErr w:type="spellEnd"/>
      <w:r w:rsidRPr="001F5A68">
        <w:t xml:space="preserve"> </w:t>
      </w:r>
      <w:r w:rsidRPr="001F5A68">
        <w:rPr>
          <w:color w:val="000000"/>
        </w:rPr>
        <w:t xml:space="preserve">рыбы. Подкласс </w:t>
      </w:r>
      <w:proofErr w:type="spellStart"/>
      <w:r w:rsidRPr="001F5A68">
        <w:rPr>
          <w:color w:val="000000"/>
        </w:rPr>
        <w:t>Лопастеперые</w:t>
      </w:r>
      <w:proofErr w:type="spellEnd"/>
      <w:r w:rsidRPr="001F5A68">
        <w:rPr>
          <w:color w:val="000000"/>
        </w:rPr>
        <w:t xml:space="preserve"> рыбы. </w:t>
      </w:r>
      <w:proofErr w:type="spellStart"/>
      <w:r w:rsidRPr="001F5A68">
        <w:rPr>
          <w:color w:val="000000"/>
        </w:rPr>
        <w:t>Надотряд</w:t>
      </w:r>
      <w:proofErr w:type="spellEnd"/>
      <w:r w:rsidRPr="001F5A68">
        <w:rPr>
          <w:color w:val="000000"/>
        </w:rPr>
        <w:t xml:space="preserve"> Ганоидные. </w:t>
      </w:r>
      <w:proofErr w:type="spellStart"/>
      <w:r w:rsidRPr="001F5A68">
        <w:rPr>
          <w:color w:val="000000"/>
        </w:rPr>
        <w:t>Надотряд</w:t>
      </w:r>
      <w:proofErr w:type="spellEnd"/>
      <w:r w:rsidRPr="001F5A68">
        <w:rPr>
          <w:color w:val="000000"/>
        </w:rPr>
        <w:t xml:space="preserve"> </w:t>
      </w:r>
      <w:proofErr w:type="spellStart"/>
      <w:r w:rsidRPr="001F5A68">
        <w:rPr>
          <w:color w:val="000000"/>
        </w:rPr>
        <w:t>Клюпеоидные</w:t>
      </w:r>
      <w:proofErr w:type="spellEnd"/>
      <w:r w:rsidRPr="001F5A68">
        <w:rPr>
          <w:color w:val="000000"/>
        </w:rPr>
        <w:t xml:space="preserve">. </w:t>
      </w:r>
      <w:proofErr w:type="spellStart"/>
      <w:r w:rsidRPr="001F5A68">
        <w:rPr>
          <w:color w:val="000000"/>
        </w:rPr>
        <w:t>Надотряд</w:t>
      </w:r>
      <w:proofErr w:type="spellEnd"/>
      <w:r w:rsidRPr="001F5A68">
        <w:rPr>
          <w:color w:val="000000"/>
        </w:rPr>
        <w:t xml:space="preserve"> </w:t>
      </w:r>
      <w:proofErr w:type="spellStart"/>
      <w:r w:rsidRPr="001F5A68">
        <w:rPr>
          <w:color w:val="000000"/>
        </w:rPr>
        <w:t>Параперкоидные</w:t>
      </w:r>
      <w:proofErr w:type="spellEnd"/>
      <w:r w:rsidRPr="001F5A68">
        <w:rPr>
          <w:color w:val="000000"/>
        </w:rPr>
        <w:t xml:space="preserve">. </w:t>
      </w:r>
      <w:proofErr w:type="spellStart"/>
      <w:r w:rsidRPr="001F5A68">
        <w:rPr>
          <w:color w:val="000000"/>
        </w:rPr>
        <w:t>Надотряд</w:t>
      </w:r>
      <w:proofErr w:type="spellEnd"/>
      <w:r w:rsidRPr="001F5A68">
        <w:rPr>
          <w:color w:val="000000"/>
        </w:rPr>
        <w:t xml:space="preserve"> </w:t>
      </w:r>
      <w:proofErr w:type="spellStart"/>
      <w:r w:rsidRPr="001F5A68">
        <w:rPr>
          <w:color w:val="000000"/>
        </w:rPr>
        <w:t>Циприноидные</w:t>
      </w:r>
      <w:proofErr w:type="spellEnd"/>
      <w:r w:rsidRPr="001F5A68">
        <w:rPr>
          <w:color w:val="000000"/>
        </w:rPr>
        <w:t xml:space="preserve">. </w:t>
      </w:r>
      <w:proofErr w:type="spellStart"/>
      <w:r w:rsidRPr="001F5A68">
        <w:rPr>
          <w:color w:val="000000"/>
        </w:rPr>
        <w:t>Надотряд</w:t>
      </w:r>
      <w:proofErr w:type="spellEnd"/>
      <w:r w:rsidRPr="001F5A68">
        <w:rPr>
          <w:color w:val="000000"/>
        </w:rPr>
        <w:t xml:space="preserve"> </w:t>
      </w:r>
      <w:proofErr w:type="spellStart"/>
      <w:r w:rsidRPr="001F5A68">
        <w:rPr>
          <w:color w:val="000000"/>
        </w:rPr>
        <w:t>Перкоидные</w:t>
      </w:r>
      <w:proofErr w:type="spellEnd"/>
      <w:r w:rsidRPr="001F5A68">
        <w:rPr>
          <w:color w:val="000000"/>
        </w:rPr>
        <w:t>. Поведение и образ жизни костных рыб.</w:t>
      </w:r>
    </w:p>
    <w:p w14:paraId="3F5A258B" w14:textId="77777777" w:rsidR="00E51D9C" w:rsidRPr="001F5A68" w:rsidRDefault="00E51D9C" w:rsidP="00DE370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 xml:space="preserve">Особенности организации земноводных (покровы, </w:t>
      </w:r>
      <w:proofErr w:type="gramStart"/>
      <w:r w:rsidRPr="001F5A68">
        <w:rPr>
          <w:color w:val="000000"/>
        </w:rPr>
        <w:t>кожа,  скелет</w:t>
      </w:r>
      <w:proofErr w:type="gramEnd"/>
      <w:r w:rsidRPr="001F5A68">
        <w:rPr>
          <w:color w:val="000000"/>
        </w:rPr>
        <w:t xml:space="preserve"> и мускулатура).</w:t>
      </w:r>
    </w:p>
    <w:p w14:paraId="005F0D48" w14:textId="77777777" w:rsidR="00E51D9C" w:rsidRPr="001F5A68" w:rsidRDefault="00E51D9C" w:rsidP="00DE370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 xml:space="preserve">Общая характеристика пресмыкающихся как первых настоящих </w:t>
      </w:r>
      <w:proofErr w:type="spellStart"/>
      <w:r w:rsidRPr="001F5A68">
        <w:rPr>
          <w:color w:val="000000"/>
        </w:rPr>
        <w:t>первичноназемных</w:t>
      </w:r>
      <w:proofErr w:type="spellEnd"/>
      <w:r w:rsidRPr="001F5A68">
        <w:rPr>
          <w:color w:val="000000"/>
        </w:rPr>
        <w:t xml:space="preserve"> амниот.</w:t>
      </w:r>
    </w:p>
    <w:p w14:paraId="598D3715" w14:textId="77777777" w:rsidR="00E51D9C" w:rsidRPr="001F5A68" w:rsidRDefault="00E51D9C" w:rsidP="00DE370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Систематика отряда Ящерицы. Характеристика основных представителей. Систематика отряда Змеи; характеристика основных представителей.</w:t>
      </w:r>
    </w:p>
    <w:p w14:paraId="1986F5C0" w14:textId="77777777" w:rsidR="00E51D9C" w:rsidRPr="001F5A68" w:rsidRDefault="00E51D9C" w:rsidP="00DE370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Особенности полета птиц. Особенности организации птиц (кожа и ее производные, типы перьев, скелет, мускулатура).</w:t>
      </w:r>
    </w:p>
    <w:p w14:paraId="698E95CC" w14:textId="77777777" w:rsidR="00E51D9C" w:rsidRPr="001F5A68" w:rsidRDefault="00E51D9C" w:rsidP="00DE370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Насекомоядные, как наиболее примитивные плацентарные млекопитающие. Система, особенности организации рукокрылых.</w:t>
      </w:r>
    </w:p>
    <w:p w14:paraId="1E15A527" w14:textId="77777777" w:rsidR="00E51D9C" w:rsidRPr="001F5A68" w:rsidRDefault="00E51D9C" w:rsidP="00DE370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t>С</w:t>
      </w:r>
      <w:r w:rsidRPr="001F5A68">
        <w:rPr>
          <w:color w:val="000000"/>
        </w:rPr>
        <w:t>истема грызунов, как наиболее многочисленной группы млекопитающих.</w:t>
      </w:r>
    </w:p>
    <w:p w14:paraId="3F6D8E2D" w14:textId="77777777" w:rsidR="00E51D9C" w:rsidRPr="001F5A68" w:rsidRDefault="00E51D9C" w:rsidP="00DE370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lastRenderedPageBreak/>
        <w:t>Особенности организации млекопитающих. (форма тела, покровы, скелетно- мышечная система). Особенности поведения и образ жизни млекопитающих.</w:t>
      </w:r>
    </w:p>
    <w:p w14:paraId="68F43959" w14:textId="77777777" w:rsidR="00E51D9C" w:rsidRPr="001F5A68" w:rsidRDefault="00E51D9C" w:rsidP="00DE370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Эволюция пищеварительной системы представителей типа Хордовые. Эволюция выделительной системы представителей типа Хордовые.</w:t>
      </w:r>
    </w:p>
    <w:p w14:paraId="7C4905D6" w14:textId="77777777" w:rsidR="00E51D9C" w:rsidRPr="001F5A68" w:rsidRDefault="00E51D9C" w:rsidP="00DE370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Эволюция дыхательной системы представителей типа Хордовые. Эволюция кровеносной системы представителей типа Хордовые.</w:t>
      </w:r>
    </w:p>
    <w:p w14:paraId="1871E246" w14:textId="77777777" w:rsidR="00E51D9C" w:rsidRPr="001F5A68" w:rsidRDefault="00E51D9C" w:rsidP="00DE370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Эволюция нервной системы представителей типа Хордовые.</w:t>
      </w:r>
    </w:p>
    <w:p w14:paraId="640250E6" w14:textId="77777777" w:rsidR="00E51D9C" w:rsidRPr="001F5A68" w:rsidRDefault="00E51D9C" w:rsidP="00DE370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7E66D9B" w14:textId="77777777" w:rsidR="00E51D9C" w:rsidRPr="001F5A68" w:rsidRDefault="00E51D9C" w:rsidP="00DE370F">
      <w:pPr>
        <w:jc w:val="center"/>
        <w:rPr>
          <w:b/>
        </w:rPr>
      </w:pPr>
      <w:r w:rsidRPr="001F5A68">
        <w:rPr>
          <w:b/>
        </w:rPr>
        <w:t>По дисциплине «Микробиология и вирусология»</w:t>
      </w:r>
    </w:p>
    <w:p w14:paraId="6E07BC48" w14:textId="77777777" w:rsidR="00E51D9C" w:rsidRPr="001F5A68" w:rsidRDefault="00E51D9C" w:rsidP="00DE370F">
      <w:pPr>
        <w:numPr>
          <w:ilvl w:val="0"/>
          <w:numId w:val="13"/>
        </w:numPr>
        <w:ind w:left="0" w:firstLine="0"/>
      </w:pPr>
      <w:r w:rsidRPr="001F5A68">
        <w:t xml:space="preserve">Микробиология, ее роль и значение в естественнонаучных знаниях, жизни и прогрессе человечества. </w:t>
      </w:r>
      <w:r w:rsidRPr="001F5A68">
        <w:rPr>
          <w:color w:val="000000"/>
        </w:rPr>
        <w:t>Краткий исторический очерк становления и развития микробиологии.</w:t>
      </w:r>
    </w:p>
    <w:p w14:paraId="39CF025A" w14:textId="77777777" w:rsidR="00E51D9C" w:rsidRPr="001F5A68" w:rsidRDefault="00E51D9C" w:rsidP="00DE370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 xml:space="preserve">Отличительные признаки </w:t>
      </w:r>
      <w:proofErr w:type="spellStart"/>
      <w:r w:rsidRPr="001F5A68">
        <w:rPr>
          <w:color w:val="000000"/>
        </w:rPr>
        <w:t>эукариотной</w:t>
      </w:r>
      <w:proofErr w:type="spellEnd"/>
      <w:r w:rsidRPr="001F5A68">
        <w:rPr>
          <w:color w:val="000000"/>
        </w:rPr>
        <w:t xml:space="preserve"> и </w:t>
      </w:r>
      <w:proofErr w:type="spellStart"/>
      <w:r w:rsidRPr="001F5A68">
        <w:rPr>
          <w:color w:val="000000"/>
        </w:rPr>
        <w:t>прокариотной</w:t>
      </w:r>
      <w:proofErr w:type="spellEnd"/>
      <w:r w:rsidRPr="001F5A68">
        <w:rPr>
          <w:color w:val="000000"/>
        </w:rPr>
        <w:t xml:space="preserve"> клетки. Характеристика </w:t>
      </w:r>
      <w:r w:rsidRPr="001F5A68">
        <w:t>отделов царства прокариот.</w:t>
      </w:r>
    </w:p>
    <w:p w14:paraId="559A1B9F" w14:textId="77777777" w:rsidR="00E51D9C" w:rsidRPr="001F5A68" w:rsidRDefault="00E51D9C" w:rsidP="00DE370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t xml:space="preserve">Размеры и морфология прокариот. Формы бактерий: шаровидные, L - формы, микоплазмы, палочковидные, извитые. </w:t>
      </w:r>
    </w:p>
    <w:p w14:paraId="1422964E" w14:textId="77777777" w:rsidR="00E51D9C" w:rsidRPr="001F5A68" w:rsidRDefault="00E51D9C" w:rsidP="00DE370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 xml:space="preserve">Ультраструктура бактериальной клетки: </w:t>
      </w:r>
      <w:r w:rsidRPr="001F5A68">
        <w:t xml:space="preserve">поверхностные структуры, строение и функции </w:t>
      </w:r>
      <w:proofErr w:type="gramStart"/>
      <w:r w:rsidRPr="001F5A68">
        <w:t>( капсулы</w:t>
      </w:r>
      <w:proofErr w:type="gramEnd"/>
      <w:r w:rsidRPr="001F5A68">
        <w:t xml:space="preserve">, чехлы,  </w:t>
      </w:r>
      <w:proofErr w:type="spellStart"/>
      <w:r w:rsidRPr="001F5A68">
        <w:t>фимбрии</w:t>
      </w:r>
      <w:proofErr w:type="spellEnd"/>
      <w:r w:rsidRPr="001F5A68">
        <w:t xml:space="preserve"> и пили, к</w:t>
      </w:r>
      <w:r w:rsidRPr="001F5A68">
        <w:rPr>
          <w:color w:val="000000"/>
        </w:rPr>
        <w:t>леточная оболочка бактерий</w:t>
      </w:r>
      <w:r w:rsidRPr="001F5A68">
        <w:t>\0</w:t>
      </w:r>
    </w:p>
    <w:p w14:paraId="0DECE543" w14:textId="77777777" w:rsidR="00E51D9C" w:rsidRPr="001F5A68" w:rsidRDefault="00E51D9C" w:rsidP="00DE370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Ультраструктура бактериальной клетки: внутренн</w:t>
      </w:r>
      <w:r w:rsidRPr="001F5A68">
        <w:t xml:space="preserve">ие </w:t>
      </w:r>
      <w:proofErr w:type="gramStart"/>
      <w:r w:rsidRPr="001F5A68">
        <w:t>структуры  и</w:t>
      </w:r>
      <w:proofErr w:type="gramEnd"/>
      <w:r w:rsidRPr="001F5A68">
        <w:t xml:space="preserve"> их функции (ц</w:t>
      </w:r>
      <w:r w:rsidRPr="001F5A68">
        <w:rPr>
          <w:color w:val="000000"/>
        </w:rPr>
        <w:t xml:space="preserve">итоплазма, включения, </w:t>
      </w:r>
      <w:proofErr w:type="spellStart"/>
      <w:r w:rsidRPr="001F5A68">
        <w:rPr>
          <w:color w:val="000000"/>
        </w:rPr>
        <w:t>нуклеоид</w:t>
      </w:r>
      <w:proofErr w:type="spellEnd"/>
      <w:r w:rsidRPr="001F5A68">
        <w:rPr>
          <w:color w:val="000000"/>
        </w:rPr>
        <w:t xml:space="preserve"> бактериальной клетки) .</w:t>
      </w:r>
    </w:p>
    <w:p w14:paraId="5423F449" w14:textId="77777777" w:rsidR="00E51D9C" w:rsidRPr="001F5A68" w:rsidRDefault="00E51D9C" w:rsidP="00DE370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 xml:space="preserve">Особенности строения клеточной стенки грамположительных и грамотрицательных бактерий. </w:t>
      </w:r>
      <w:r w:rsidRPr="001F5A68">
        <w:t xml:space="preserve">Суть метода окраски по </w:t>
      </w:r>
      <w:proofErr w:type="spellStart"/>
      <w:r w:rsidRPr="001F5A68">
        <w:t>Граму</w:t>
      </w:r>
      <w:proofErr w:type="spellEnd"/>
      <w:r w:rsidRPr="001F5A68">
        <w:t>. Микробиологические красители, их классификация. Методы окраски. Негативная и позитивная окраска.</w:t>
      </w:r>
    </w:p>
    <w:p w14:paraId="025F7029" w14:textId="77777777" w:rsidR="00E51D9C" w:rsidRPr="001F5A68" w:rsidRDefault="00E51D9C" w:rsidP="00DE370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Размножение и рост бактерий. Кривая роста.</w:t>
      </w:r>
      <w:r w:rsidRPr="001F5A68">
        <w:t xml:space="preserve"> Критерии оценки роста популяции.</w:t>
      </w:r>
    </w:p>
    <w:p w14:paraId="225E8DFE" w14:textId="77777777" w:rsidR="00E51D9C" w:rsidRPr="001F5A68" w:rsidRDefault="00E51D9C" w:rsidP="00DE370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Микроорганизмы и окружающая среда. Влажность, температура, кислотность среды, влияние кислорода, гидростатическое давление, химические факторы, радиация (излучение)</w:t>
      </w:r>
    </w:p>
    <w:p w14:paraId="207A0C7D" w14:textId="77777777" w:rsidR="00E51D9C" w:rsidRPr="001F5A68" w:rsidRDefault="00E51D9C" w:rsidP="00DE370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 xml:space="preserve">Питание микроорганизмов. Способы и типы питания. Поступление питательных веществ в клетку. </w:t>
      </w:r>
      <w:r w:rsidRPr="001F5A68">
        <w:t>Ферменты микроорганизмов</w:t>
      </w:r>
    </w:p>
    <w:p w14:paraId="053DDF45" w14:textId="77777777" w:rsidR="00E51D9C" w:rsidRPr="001F5A68" w:rsidRDefault="00E51D9C" w:rsidP="00DE370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 xml:space="preserve">Энергетический и конструктивный метаболизм. Понятие о катаболизме и </w:t>
      </w:r>
      <w:proofErr w:type="spellStart"/>
      <w:proofErr w:type="gramStart"/>
      <w:r w:rsidRPr="001F5A68">
        <w:rPr>
          <w:color w:val="000000"/>
        </w:rPr>
        <w:t>биосинтезе.</w:t>
      </w:r>
      <w:r w:rsidRPr="001F5A68">
        <w:t>Типы</w:t>
      </w:r>
      <w:proofErr w:type="spellEnd"/>
      <w:proofErr w:type="gramEnd"/>
      <w:r w:rsidRPr="001F5A68">
        <w:t xml:space="preserve"> брожений: молочнокислое, спиртовое, муравьинокислое, </w:t>
      </w:r>
      <w:proofErr w:type="spellStart"/>
      <w:r w:rsidRPr="001F5A68">
        <w:t>маслянокислое</w:t>
      </w:r>
      <w:proofErr w:type="spellEnd"/>
      <w:r w:rsidRPr="001F5A68">
        <w:t xml:space="preserve">, </w:t>
      </w:r>
      <w:proofErr w:type="spellStart"/>
      <w:r w:rsidRPr="001F5A68">
        <w:t>пропионовокислое</w:t>
      </w:r>
      <w:proofErr w:type="spellEnd"/>
      <w:r w:rsidRPr="001F5A68">
        <w:t xml:space="preserve"> брожение .</w:t>
      </w:r>
    </w:p>
    <w:p w14:paraId="31AB14F6" w14:textId="77777777" w:rsidR="00E51D9C" w:rsidRPr="001F5A68" w:rsidRDefault="00E51D9C" w:rsidP="00DE370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Генотип и фенотип микроорганизмов. Изменчивость микроорганизмов. Мутации. Модификации, мутации, диссоциация бактерий.</w:t>
      </w:r>
      <w:r w:rsidRPr="001F5A68">
        <w:t xml:space="preserve"> </w:t>
      </w:r>
      <w:r w:rsidRPr="001F5A68">
        <w:rPr>
          <w:color w:val="000000"/>
        </w:rPr>
        <w:t xml:space="preserve">Трансформация, трансдукция, конъюгация </w:t>
      </w:r>
      <w:proofErr w:type="gramStart"/>
      <w:r w:rsidRPr="001F5A68">
        <w:rPr>
          <w:color w:val="000000"/>
        </w:rPr>
        <w:t>у прокариот</w:t>
      </w:r>
      <w:proofErr w:type="gramEnd"/>
      <w:r w:rsidRPr="001F5A68">
        <w:t>: характеристика и особенности</w:t>
      </w:r>
      <w:r w:rsidRPr="001F5A68">
        <w:rPr>
          <w:color w:val="000000"/>
        </w:rPr>
        <w:t>.</w:t>
      </w:r>
    </w:p>
    <w:p w14:paraId="0B4FF25E" w14:textId="77777777" w:rsidR="00E51D9C" w:rsidRPr="001F5A68" w:rsidRDefault="00E51D9C" w:rsidP="00DE370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 xml:space="preserve">Общая характеристика вирусов. </w:t>
      </w:r>
      <w:r w:rsidRPr="001F5A68">
        <w:t xml:space="preserve">Морфология и структура вириона. </w:t>
      </w:r>
      <w:r w:rsidRPr="001F5A68">
        <w:rPr>
          <w:color w:val="000000"/>
        </w:rPr>
        <w:t xml:space="preserve">Классификация и таксономия. </w:t>
      </w:r>
      <w:r w:rsidRPr="001F5A68">
        <w:t>Особенности генетики вирусов.</w:t>
      </w:r>
    </w:p>
    <w:p w14:paraId="1511C130" w14:textId="77777777" w:rsidR="00E51D9C" w:rsidRPr="001F5A68" w:rsidRDefault="00E51D9C" w:rsidP="00DE370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Вирусы бактерий. Примен</w:t>
      </w:r>
      <w:r w:rsidRPr="001F5A68">
        <w:t xml:space="preserve">ение бактериофагов. </w:t>
      </w:r>
    </w:p>
    <w:p w14:paraId="652D1B63" w14:textId="77777777" w:rsidR="00E51D9C" w:rsidRPr="001F5A68" w:rsidRDefault="00E51D9C" w:rsidP="00DE370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Роль микроорганизмов в круговороте углерода</w:t>
      </w:r>
      <w:r w:rsidRPr="001F5A68">
        <w:t xml:space="preserve"> и </w:t>
      </w:r>
      <w:r w:rsidRPr="001F5A68">
        <w:rPr>
          <w:color w:val="000000"/>
        </w:rPr>
        <w:t>азота.</w:t>
      </w:r>
    </w:p>
    <w:p w14:paraId="0E8093B6" w14:textId="77777777" w:rsidR="00E51D9C" w:rsidRPr="001F5A68" w:rsidRDefault="00E51D9C" w:rsidP="00DE370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Взаимоотношения микроорганизмов. Понятие о синэкологи</w:t>
      </w:r>
      <w:r w:rsidRPr="001F5A68">
        <w:t>и микроорганизмов.</w:t>
      </w:r>
    </w:p>
    <w:p w14:paraId="75AF726C" w14:textId="77777777" w:rsidR="00E51D9C" w:rsidRPr="001F5A68" w:rsidRDefault="00E51D9C" w:rsidP="00DE370F"/>
    <w:p w14:paraId="66C59A1C" w14:textId="77777777" w:rsidR="00E51D9C" w:rsidRPr="001F5A68" w:rsidRDefault="00E51D9C" w:rsidP="00DE370F">
      <w:pPr>
        <w:jc w:val="center"/>
        <w:rPr>
          <w:b/>
        </w:rPr>
      </w:pPr>
      <w:r w:rsidRPr="001F5A68">
        <w:rPr>
          <w:b/>
        </w:rPr>
        <w:t>По дисциплине «Гистология с основами цитологии»</w:t>
      </w:r>
    </w:p>
    <w:p w14:paraId="45B60E32" w14:textId="77777777" w:rsidR="00E51D9C" w:rsidRPr="001F5A68" w:rsidRDefault="00E51D9C" w:rsidP="00DE370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 xml:space="preserve">Клетка как единица строения, функционирования и развития. Клетки прокариот и эукариот. </w:t>
      </w:r>
    </w:p>
    <w:p w14:paraId="744B6ED3" w14:textId="77777777" w:rsidR="00E51D9C" w:rsidRPr="001F5A68" w:rsidRDefault="00E51D9C" w:rsidP="00DE370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Основные различия между клетками животных и растений.</w:t>
      </w:r>
    </w:p>
    <w:p w14:paraId="0CE78C9E" w14:textId="77777777" w:rsidR="00E51D9C" w:rsidRPr="001F5A68" w:rsidRDefault="00E51D9C" w:rsidP="00DE370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 xml:space="preserve">Общая схема непрямого деления (митоза) </w:t>
      </w:r>
      <w:proofErr w:type="spellStart"/>
      <w:r w:rsidRPr="001F5A68">
        <w:rPr>
          <w:color w:val="000000"/>
        </w:rPr>
        <w:t>эукариотических</w:t>
      </w:r>
      <w:proofErr w:type="spellEnd"/>
      <w:r w:rsidRPr="001F5A68">
        <w:rPr>
          <w:color w:val="000000"/>
        </w:rPr>
        <w:t xml:space="preserve"> клеток. </w:t>
      </w:r>
    </w:p>
    <w:p w14:paraId="2A0A3588" w14:textId="77777777" w:rsidR="00E51D9C" w:rsidRPr="001F5A68" w:rsidRDefault="00E51D9C" w:rsidP="00DE370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Поверхностный аппарат клетки. Плазматическая мембрана – барьерно-транспортная система.</w:t>
      </w:r>
    </w:p>
    <w:p w14:paraId="64B47BB8" w14:textId="77777777" w:rsidR="00E51D9C" w:rsidRPr="001F5A68" w:rsidRDefault="00E51D9C" w:rsidP="00DE370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Цитоплазма. Общий химический состав цитоплазмы.</w:t>
      </w:r>
    </w:p>
    <w:p w14:paraId="7AFB2F76" w14:textId="77777777" w:rsidR="00E51D9C" w:rsidRPr="001F5A68" w:rsidRDefault="00E51D9C" w:rsidP="00DE370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Пластиды. Строение хлоропластов, лейкопластов, хромопластов.</w:t>
      </w:r>
    </w:p>
    <w:p w14:paraId="1158B81B" w14:textId="77777777" w:rsidR="00E51D9C" w:rsidRPr="001F5A68" w:rsidRDefault="00E51D9C" w:rsidP="00DE370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 xml:space="preserve">Общая характеристика и   классификация эпителиев. </w:t>
      </w:r>
    </w:p>
    <w:p w14:paraId="139BAF90" w14:textId="77777777" w:rsidR="00E51D9C" w:rsidRPr="001F5A68" w:rsidRDefault="00E51D9C" w:rsidP="00DE370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Микроскопическое строение и функции многослойных эпителиев.</w:t>
      </w:r>
    </w:p>
    <w:p w14:paraId="56AAF34A" w14:textId="77777777" w:rsidR="00E51D9C" w:rsidRPr="001F5A68" w:rsidRDefault="00E51D9C" w:rsidP="00DE370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Характеристика различных видов однослойного эпителия.</w:t>
      </w:r>
    </w:p>
    <w:p w14:paraId="77443EC3" w14:textId="77777777" w:rsidR="00E51D9C" w:rsidRPr="001F5A68" w:rsidRDefault="00E51D9C" w:rsidP="00DE370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 xml:space="preserve">Общая характеристика и классификация соединительных тканей. </w:t>
      </w:r>
    </w:p>
    <w:p w14:paraId="1028B9BA" w14:textId="77777777" w:rsidR="00E51D9C" w:rsidRPr="001F5A68" w:rsidRDefault="00E51D9C" w:rsidP="00DE370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lastRenderedPageBreak/>
        <w:t>Кровь, общий план строения и функции. Эритроциты, их морфологические и функциональные особенности.</w:t>
      </w:r>
    </w:p>
    <w:p w14:paraId="0569C3DB" w14:textId="77777777" w:rsidR="00E51D9C" w:rsidRPr="001F5A68" w:rsidRDefault="00E51D9C" w:rsidP="00DE370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Общая морфофункциональная характеристика нервной ткани. Строение нервных клеток и нейроглии.</w:t>
      </w:r>
    </w:p>
    <w:p w14:paraId="458B4D46" w14:textId="77777777" w:rsidR="00E51D9C" w:rsidRPr="001F5A68" w:rsidRDefault="00E51D9C" w:rsidP="00DE370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C20506C" w14:textId="77777777" w:rsidR="00E51D9C" w:rsidRPr="001F5A68" w:rsidRDefault="00E51D9C" w:rsidP="00DE370F">
      <w:pPr>
        <w:jc w:val="center"/>
        <w:rPr>
          <w:b/>
        </w:rPr>
      </w:pPr>
      <w:r w:rsidRPr="001F5A68">
        <w:rPr>
          <w:b/>
        </w:rPr>
        <w:t>По дисциплине «Введение в биотехнологию»</w:t>
      </w:r>
    </w:p>
    <w:p w14:paraId="4EB9F87B" w14:textId="77777777" w:rsidR="00E51D9C" w:rsidRPr="001F5A68" w:rsidRDefault="00E51D9C" w:rsidP="00DE370F">
      <w:r w:rsidRPr="001F5A68">
        <w:t>1.</w:t>
      </w:r>
      <w:r w:rsidRPr="001F5A68">
        <w:tab/>
        <w:t>Биотехнология как научная дисциплина, цели и задачи. Практическое применение. Перспективы использования достижений биотехнологии.</w:t>
      </w:r>
    </w:p>
    <w:p w14:paraId="4F7E57D5" w14:textId="77777777" w:rsidR="00E51D9C" w:rsidRPr="001F5A68" w:rsidRDefault="00E51D9C" w:rsidP="00DE370F">
      <w:r w:rsidRPr="001F5A68">
        <w:t>2.</w:t>
      </w:r>
      <w:r w:rsidRPr="001F5A68">
        <w:tab/>
        <w:t>Основные направления в биотехнологии. Круг решаемых вопросов. Основные методы исследований.</w:t>
      </w:r>
    </w:p>
    <w:p w14:paraId="3CFC555B" w14:textId="77777777" w:rsidR="00E51D9C" w:rsidRPr="001F5A68" w:rsidRDefault="00E51D9C" w:rsidP="00DE370F">
      <w:r w:rsidRPr="001F5A68">
        <w:t>3.</w:t>
      </w:r>
      <w:r w:rsidRPr="001F5A68">
        <w:tab/>
        <w:t xml:space="preserve"> Оздоровление посевного и посадочного материала биотехнологическими методами в растениеводстве — состояние и перспективы применения.</w:t>
      </w:r>
    </w:p>
    <w:p w14:paraId="376348C5" w14:textId="77777777" w:rsidR="00E51D9C" w:rsidRPr="001F5A68" w:rsidRDefault="00E51D9C" w:rsidP="00DE370F">
      <w:r w:rsidRPr="001F5A68">
        <w:t>4.</w:t>
      </w:r>
      <w:r w:rsidRPr="001F5A68">
        <w:tab/>
        <w:t xml:space="preserve">Охарактеризуйте клеточные технологии, основанные на культивировании </w:t>
      </w:r>
      <w:proofErr w:type="spellStart"/>
      <w:r w:rsidRPr="001F5A68">
        <w:t>in</w:t>
      </w:r>
      <w:proofErr w:type="spellEnd"/>
      <w:r w:rsidRPr="001F5A68">
        <w:t xml:space="preserve"> </w:t>
      </w:r>
      <w:proofErr w:type="spellStart"/>
      <w:r w:rsidRPr="001F5A68">
        <w:t>vitro</w:t>
      </w:r>
      <w:proofErr w:type="spellEnd"/>
      <w:r w:rsidRPr="001F5A68">
        <w:t xml:space="preserve"> органов, тканей и клеток высших растений.</w:t>
      </w:r>
    </w:p>
    <w:p w14:paraId="76EB76B2" w14:textId="77777777" w:rsidR="00E51D9C" w:rsidRPr="001F5A68" w:rsidRDefault="00E51D9C" w:rsidP="00DE370F">
      <w:r w:rsidRPr="001F5A68">
        <w:t>5.</w:t>
      </w:r>
      <w:r w:rsidRPr="001F5A68">
        <w:tab/>
        <w:t xml:space="preserve"> </w:t>
      </w:r>
      <w:proofErr w:type="spellStart"/>
      <w:r w:rsidRPr="001F5A68">
        <w:t>Каллусная</w:t>
      </w:r>
      <w:proofErr w:type="spellEnd"/>
      <w:r w:rsidRPr="001F5A68">
        <w:t xml:space="preserve"> культура: понятие, обязательные условия образования каллуса, применение.</w:t>
      </w:r>
    </w:p>
    <w:p w14:paraId="42356F4B" w14:textId="77777777" w:rsidR="00E51D9C" w:rsidRPr="001F5A68" w:rsidRDefault="00E51D9C" w:rsidP="00DE370F">
      <w:r w:rsidRPr="001F5A68">
        <w:t>6.</w:t>
      </w:r>
      <w:r w:rsidRPr="001F5A68">
        <w:tab/>
        <w:t xml:space="preserve">Модельная кривая ростового цикла при периодическом выращивании </w:t>
      </w:r>
      <w:proofErr w:type="spellStart"/>
      <w:r w:rsidRPr="001F5A68">
        <w:t>каллусных</w:t>
      </w:r>
      <w:proofErr w:type="spellEnd"/>
      <w:r w:rsidRPr="001F5A68">
        <w:t xml:space="preserve"> клеток: этапы роста и их характеристика.</w:t>
      </w:r>
    </w:p>
    <w:p w14:paraId="16FB67FD" w14:textId="77777777" w:rsidR="00E51D9C" w:rsidRPr="001F5A68" w:rsidRDefault="00E51D9C" w:rsidP="00DE370F">
      <w:r w:rsidRPr="001F5A68">
        <w:t>7.</w:t>
      </w:r>
      <w:r w:rsidRPr="001F5A68">
        <w:tab/>
        <w:t xml:space="preserve">Типы морфогенеза </w:t>
      </w:r>
      <w:proofErr w:type="spellStart"/>
      <w:r w:rsidRPr="001F5A68">
        <w:t>каллусных</w:t>
      </w:r>
      <w:proofErr w:type="spellEnd"/>
      <w:r w:rsidRPr="001F5A68">
        <w:t xml:space="preserve"> тканей </w:t>
      </w:r>
      <w:proofErr w:type="spellStart"/>
      <w:r w:rsidRPr="001F5A68">
        <w:t>in</w:t>
      </w:r>
      <w:proofErr w:type="spellEnd"/>
      <w:r w:rsidRPr="001F5A68">
        <w:t xml:space="preserve"> </w:t>
      </w:r>
      <w:proofErr w:type="spellStart"/>
      <w:r w:rsidRPr="001F5A68">
        <w:t>vitro</w:t>
      </w:r>
      <w:proofErr w:type="spellEnd"/>
      <w:r w:rsidRPr="001F5A68">
        <w:t>. Отличие органогенеза от соматического эмбриогенеза.</w:t>
      </w:r>
    </w:p>
    <w:p w14:paraId="45D12349" w14:textId="77777777" w:rsidR="00E51D9C" w:rsidRPr="001F5A68" w:rsidRDefault="00E51D9C" w:rsidP="00DE370F">
      <w:r w:rsidRPr="001F5A68">
        <w:t>8.</w:t>
      </w:r>
      <w:r w:rsidRPr="001F5A68">
        <w:tab/>
        <w:t xml:space="preserve"> Культура клеточных суспензий: понятие, методы получения, использование.</w:t>
      </w:r>
    </w:p>
    <w:p w14:paraId="03438136" w14:textId="77777777" w:rsidR="00E51D9C" w:rsidRPr="001F5A68" w:rsidRDefault="00E51D9C" w:rsidP="00DE370F">
      <w:r w:rsidRPr="001F5A68">
        <w:t>9.</w:t>
      </w:r>
      <w:r w:rsidRPr="001F5A68">
        <w:tab/>
        <w:t>Значение асептики в биотехнологических процессах. Методы стерилизации при проведении работ с культурами клеток и тканей растений. Этапы стерилизации растительного материала.</w:t>
      </w:r>
    </w:p>
    <w:p w14:paraId="4FC0B85A" w14:textId="77777777" w:rsidR="00E51D9C" w:rsidRPr="001F5A68" w:rsidRDefault="00E51D9C" w:rsidP="00DE370F">
      <w:r w:rsidRPr="001F5A68">
        <w:t>10.</w:t>
      </w:r>
      <w:r w:rsidRPr="001F5A68">
        <w:tab/>
        <w:t xml:space="preserve">Преимущества метода </w:t>
      </w:r>
      <w:proofErr w:type="spellStart"/>
      <w:r w:rsidRPr="001F5A68">
        <w:t>клонального</w:t>
      </w:r>
      <w:proofErr w:type="spellEnd"/>
      <w:r w:rsidRPr="001F5A68">
        <w:t xml:space="preserve"> </w:t>
      </w:r>
      <w:proofErr w:type="spellStart"/>
      <w:r w:rsidRPr="001F5A68">
        <w:t>микроразмножения</w:t>
      </w:r>
      <w:proofErr w:type="spellEnd"/>
      <w:r w:rsidRPr="001F5A68">
        <w:t xml:space="preserve"> перед традиционными способами размножения растений. </w:t>
      </w:r>
    </w:p>
    <w:p w14:paraId="2F6D3655" w14:textId="77777777" w:rsidR="00E51D9C" w:rsidRPr="001F5A68" w:rsidRDefault="00E51D9C" w:rsidP="00DE370F">
      <w:r w:rsidRPr="001F5A68">
        <w:t xml:space="preserve">11. Этапы и методы </w:t>
      </w:r>
      <w:proofErr w:type="spellStart"/>
      <w:r w:rsidRPr="001F5A68">
        <w:t>клонального</w:t>
      </w:r>
      <w:proofErr w:type="spellEnd"/>
      <w:r w:rsidRPr="001F5A68">
        <w:t xml:space="preserve"> </w:t>
      </w:r>
      <w:proofErr w:type="spellStart"/>
      <w:r w:rsidRPr="001F5A68">
        <w:t>микроразмножения</w:t>
      </w:r>
      <w:proofErr w:type="spellEnd"/>
      <w:r w:rsidRPr="001F5A68">
        <w:t xml:space="preserve"> растений.</w:t>
      </w:r>
    </w:p>
    <w:p w14:paraId="0BCA18FF" w14:textId="77777777" w:rsidR="00E51D9C" w:rsidRPr="001F5A68" w:rsidRDefault="00E51D9C" w:rsidP="00DE370F"/>
    <w:p w14:paraId="632DB85D" w14:textId="77777777" w:rsidR="00E51D9C" w:rsidRPr="001F5A68" w:rsidRDefault="00E51D9C" w:rsidP="00DE370F">
      <w:pPr>
        <w:jc w:val="center"/>
        <w:rPr>
          <w:b/>
        </w:rPr>
      </w:pPr>
      <w:r w:rsidRPr="001F5A68">
        <w:rPr>
          <w:b/>
        </w:rPr>
        <w:t>По дисциплине «Биология размножения и развития»</w:t>
      </w:r>
    </w:p>
    <w:p w14:paraId="6C06BDCB" w14:textId="77777777" w:rsidR="00E51D9C" w:rsidRPr="001F5A68" w:rsidRDefault="00E51D9C" w:rsidP="00DE370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t>Общая характеристика оогенеза.</w:t>
      </w:r>
    </w:p>
    <w:p w14:paraId="59AC182B" w14:textId="77777777" w:rsidR="00E51D9C" w:rsidRPr="001F5A68" w:rsidRDefault="00E51D9C" w:rsidP="00DE370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t>Общая характеристика сперматогенеза.</w:t>
      </w:r>
    </w:p>
    <w:p w14:paraId="3A281A8A" w14:textId="77777777" w:rsidR="00E51D9C" w:rsidRPr="001F5A68" w:rsidRDefault="00E51D9C" w:rsidP="00DE370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t xml:space="preserve">Характеристика процесса оплодотворения. Фазы взаимодействия половых клеток. </w:t>
      </w:r>
      <w:proofErr w:type="spellStart"/>
      <w:r w:rsidRPr="001F5A68">
        <w:t>Дистантные</w:t>
      </w:r>
      <w:proofErr w:type="spellEnd"/>
      <w:r w:rsidRPr="001F5A68">
        <w:t xml:space="preserve"> взаимодействия гамет. Контактные взаимодействия гамет.</w:t>
      </w:r>
    </w:p>
    <w:p w14:paraId="2F8EEFB5" w14:textId="77777777" w:rsidR="00E51D9C" w:rsidRPr="001F5A68" w:rsidRDefault="00E51D9C" w:rsidP="00DE370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t>Общая характеристика дробления. Синхронный и асинхронный период дробления. Особенности клеточных циклов.</w:t>
      </w:r>
    </w:p>
    <w:p w14:paraId="198EC8D9" w14:textId="77777777" w:rsidR="00E51D9C" w:rsidRPr="001F5A68" w:rsidRDefault="00E51D9C" w:rsidP="00DE370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proofErr w:type="spellStart"/>
      <w:r w:rsidRPr="001F5A68">
        <w:t>Бластуляция</w:t>
      </w:r>
      <w:proofErr w:type="spellEnd"/>
      <w:r w:rsidRPr="001F5A68">
        <w:t xml:space="preserve">. Образование </w:t>
      </w:r>
      <w:proofErr w:type="spellStart"/>
      <w:r w:rsidRPr="001F5A68">
        <w:t>бластоцеля</w:t>
      </w:r>
      <w:proofErr w:type="spellEnd"/>
      <w:r w:rsidRPr="001F5A68">
        <w:t>. Форма и строение бластулы.</w:t>
      </w:r>
    </w:p>
    <w:p w14:paraId="15BBFB5C" w14:textId="77777777" w:rsidR="00E51D9C" w:rsidRPr="001F5A68" w:rsidRDefault="00E51D9C" w:rsidP="00DE370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t>Гаструляция. Способы образования двухслойного зародыша.</w:t>
      </w:r>
    </w:p>
    <w:p w14:paraId="67A6B9AF" w14:textId="77777777" w:rsidR="00E51D9C" w:rsidRPr="001F5A68" w:rsidRDefault="00E51D9C" w:rsidP="00DE370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t>Нейруляция. Образование первичных органов.</w:t>
      </w:r>
    </w:p>
    <w:p w14:paraId="022E506F" w14:textId="77777777" w:rsidR="00E51D9C" w:rsidRPr="001F5A68" w:rsidRDefault="00E51D9C" w:rsidP="00DE370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t xml:space="preserve">Развитие </w:t>
      </w:r>
      <w:proofErr w:type="spellStart"/>
      <w:r w:rsidRPr="001F5A68">
        <w:t>вторичноротых</w:t>
      </w:r>
      <w:proofErr w:type="spellEnd"/>
      <w:r w:rsidRPr="001F5A68">
        <w:t xml:space="preserve"> животных: амфибии.</w:t>
      </w:r>
    </w:p>
    <w:p w14:paraId="45D06E57" w14:textId="77777777" w:rsidR="00E51D9C" w:rsidRPr="001F5A68" w:rsidRDefault="00E51D9C" w:rsidP="00DE370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t xml:space="preserve">Развитие </w:t>
      </w:r>
      <w:proofErr w:type="spellStart"/>
      <w:r w:rsidRPr="001F5A68">
        <w:t>вторичноротых</w:t>
      </w:r>
      <w:proofErr w:type="spellEnd"/>
      <w:r w:rsidRPr="001F5A68">
        <w:t xml:space="preserve"> животных: рептилии и птицы.</w:t>
      </w:r>
    </w:p>
    <w:p w14:paraId="6825EC67" w14:textId="77777777" w:rsidR="00E51D9C" w:rsidRPr="001F5A68" w:rsidRDefault="00E51D9C" w:rsidP="00DE370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t xml:space="preserve">Развитие </w:t>
      </w:r>
      <w:proofErr w:type="spellStart"/>
      <w:r w:rsidRPr="001F5A68">
        <w:t>вторичноротых</w:t>
      </w:r>
      <w:proofErr w:type="spellEnd"/>
      <w:r w:rsidRPr="001F5A68">
        <w:t xml:space="preserve"> животных: млекопитающие.</w:t>
      </w:r>
    </w:p>
    <w:p w14:paraId="11EB125F" w14:textId="77777777" w:rsidR="00E51D9C" w:rsidRPr="001F5A68" w:rsidRDefault="00E51D9C" w:rsidP="00DE370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22C9005" w14:textId="77777777" w:rsidR="00E51D9C" w:rsidRPr="001F5A68" w:rsidRDefault="00E51D9C" w:rsidP="00DE370F">
      <w:pPr>
        <w:jc w:val="center"/>
        <w:rPr>
          <w:b/>
        </w:rPr>
      </w:pPr>
      <w:r w:rsidRPr="001F5A68">
        <w:rPr>
          <w:b/>
        </w:rPr>
        <w:t>По дисциплине «Биология человека»</w:t>
      </w:r>
    </w:p>
    <w:p w14:paraId="029DCA90" w14:textId="77777777" w:rsidR="00E51D9C" w:rsidRPr="001F5A68" w:rsidRDefault="00E51D9C" w:rsidP="00DE370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 xml:space="preserve">Основные механизмы эволюции человека. </w:t>
      </w:r>
    </w:p>
    <w:p w14:paraId="7A70B95F" w14:textId="77777777" w:rsidR="00E51D9C" w:rsidRPr="001F5A68" w:rsidRDefault="00E51D9C" w:rsidP="00DE370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Краткая история становления и развития анатомии как науки. Отрасли анатомии. Предмет, задачи и методы анатомии человека.</w:t>
      </w:r>
    </w:p>
    <w:p w14:paraId="51847827" w14:textId="77777777" w:rsidR="00E51D9C" w:rsidRPr="001F5A68" w:rsidRDefault="00E51D9C" w:rsidP="00DE370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Строение и значение желез внутренней секреции.</w:t>
      </w:r>
    </w:p>
    <w:p w14:paraId="62025219" w14:textId="77777777" w:rsidR="00E51D9C" w:rsidRPr="001F5A68" w:rsidRDefault="00E51D9C" w:rsidP="00DE370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Понятие об опорно- двигательном аппарате. Функции костной системы. Классификация костей. Типы и виды соединения костей. Строение простого сустава. Основные и дополнительные элементы сустава.</w:t>
      </w:r>
    </w:p>
    <w:p w14:paraId="0E14726F" w14:textId="77777777" w:rsidR="00E51D9C" w:rsidRPr="001F5A68" w:rsidRDefault="00E51D9C" w:rsidP="00DE370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Классификация нервной системы по различным основополагающим признакам. Отделы нервной системы. Нейрон. Виды нейронов. Понятие о функциях нервной системы. Нервные окончания, нервные волокна, нервы (классификация). Строение нерва на разрезе.</w:t>
      </w:r>
    </w:p>
    <w:p w14:paraId="4176CEA3" w14:textId="77777777" w:rsidR="00E51D9C" w:rsidRPr="001F5A68" w:rsidRDefault="00E51D9C" w:rsidP="00DE370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lastRenderedPageBreak/>
        <w:t>Брюшная полость и брюшина. Брюшное пространство (полость). Понятие о функциях пищеварительной системы. Строение стенки пищеварительного канала. Ротовая полость, глотка, пищевод: строение и функции. Желудок, кишечник – отделы, физиология пищеварения. Пищеварительные железы.</w:t>
      </w:r>
    </w:p>
    <w:p w14:paraId="05E2138B" w14:textId="77777777" w:rsidR="00E51D9C" w:rsidRPr="001F5A68" w:rsidRDefault="00E51D9C" w:rsidP="00DE370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Строение органов дыхания, дыхательная трубка (носовая полость, гортань, трахея, бронхи, легкие. Плевра. Средостение (строение и функции).</w:t>
      </w:r>
    </w:p>
    <w:p w14:paraId="4D14642F" w14:textId="77777777" w:rsidR="00E51D9C" w:rsidRPr="001F5A68" w:rsidRDefault="00E51D9C" w:rsidP="00DE370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Положение, строение и функция сердца. Строение и функции артериальной системы. Строение и функции венозной системы.</w:t>
      </w:r>
    </w:p>
    <w:p w14:paraId="22542AC1" w14:textId="77777777" w:rsidR="00E51D9C" w:rsidRPr="001F5A68" w:rsidRDefault="00E51D9C" w:rsidP="00DE370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 xml:space="preserve">Лимфоидные органы: лимфатический узел, селезенка, тимус (строение функции). Лимфатическая система: </w:t>
      </w:r>
      <w:proofErr w:type="spellStart"/>
      <w:r w:rsidRPr="001F5A68">
        <w:rPr>
          <w:color w:val="000000"/>
        </w:rPr>
        <w:t>лимфокапилляры</w:t>
      </w:r>
      <w:proofErr w:type="spellEnd"/>
      <w:r w:rsidRPr="001F5A68">
        <w:rPr>
          <w:color w:val="000000"/>
        </w:rPr>
        <w:t>, сосуды (виды), лимфатические стволы и протоки.  Функции лимфатической системы.</w:t>
      </w:r>
    </w:p>
    <w:p w14:paraId="11F8F320" w14:textId="77777777" w:rsidR="00E51D9C" w:rsidRPr="001F5A68" w:rsidRDefault="00E51D9C" w:rsidP="00DE370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Почки: строение, положение, функции. Строение нефрона. Функциональная анатомия мочеточников, мочевого пузыря, мужской и женской уретры.</w:t>
      </w:r>
    </w:p>
    <w:p w14:paraId="1693D145" w14:textId="77777777" w:rsidR="00E51D9C" w:rsidRPr="001F5A68" w:rsidRDefault="00E51D9C" w:rsidP="00DE370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FCFF1D9" w14:textId="77777777" w:rsidR="00E51D9C" w:rsidRPr="001F5A68" w:rsidRDefault="00E51D9C" w:rsidP="00DE370F">
      <w:pPr>
        <w:jc w:val="center"/>
        <w:rPr>
          <w:b/>
        </w:rPr>
      </w:pPr>
      <w:r w:rsidRPr="001F5A68">
        <w:rPr>
          <w:b/>
        </w:rPr>
        <w:t>По дисциплине «Генетика»</w:t>
      </w:r>
    </w:p>
    <w:p w14:paraId="277DEB00" w14:textId="77777777" w:rsidR="00E51D9C" w:rsidRPr="001F5A68" w:rsidRDefault="00E51D9C" w:rsidP="00DE370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История развития и становления генетики как науки. Структура современной генетики и ее значение.</w:t>
      </w:r>
    </w:p>
    <w:p w14:paraId="24AD1852" w14:textId="77777777" w:rsidR="00E51D9C" w:rsidRPr="001F5A68" w:rsidRDefault="00E51D9C" w:rsidP="00DE370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Клетка как генетическая система. Роль ядра в передаче наследственной информации.</w:t>
      </w:r>
    </w:p>
    <w:p w14:paraId="1F8AD9E8" w14:textId="77777777" w:rsidR="00E51D9C" w:rsidRPr="001F5A68" w:rsidRDefault="00E51D9C" w:rsidP="00DE370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Строение ДНК как носителя генетической информации.</w:t>
      </w:r>
    </w:p>
    <w:p w14:paraId="2CD66423" w14:textId="77777777" w:rsidR="00E51D9C" w:rsidRPr="001F5A68" w:rsidRDefault="00E51D9C" w:rsidP="00DE370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Типы РНК, их распространенность и строение.</w:t>
      </w:r>
    </w:p>
    <w:p w14:paraId="37CC57CD" w14:textId="77777777" w:rsidR="00E51D9C" w:rsidRPr="001F5A68" w:rsidRDefault="00E51D9C" w:rsidP="00DE370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Фундаментальные генетические процессы в клетке. Репликация ДНК. Основные этапы транскрипции (считывание генетической информации). Трансляция – процесс передачи генетической информации о специфическом строении белка.</w:t>
      </w:r>
    </w:p>
    <w:p w14:paraId="35511915" w14:textId="77777777" w:rsidR="00E51D9C" w:rsidRPr="001F5A68" w:rsidRDefault="00E51D9C" w:rsidP="00DE370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Генетический код. Свойства генетического кода. Синтез белка. Первый, второй и третий этапы синтеза белка.</w:t>
      </w:r>
    </w:p>
    <w:p w14:paraId="033C0AA8" w14:textId="77777777" w:rsidR="00E51D9C" w:rsidRPr="001F5A68" w:rsidRDefault="00E51D9C" w:rsidP="00DE370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Ген как функционально неделимая единица генетического материала.</w:t>
      </w:r>
    </w:p>
    <w:p w14:paraId="31718235" w14:textId="77777777" w:rsidR="00E51D9C" w:rsidRPr="001F5A68" w:rsidRDefault="00E51D9C" w:rsidP="00DE370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Наследственность и изменчивость – два фундаментальных свойства живых организмов.</w:t>
      </w:r>
    </w:p>
    <w:p w14:paraId="6A9D076A" w14:textId="77777777" w:rsidR="00E51D9C" w:rsidRPr="001F5A68" w:rsidRDefault="00E51D9C" w:rsidP="00DE370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Первый и второй законы Менделя. Гипотеза чистоты гамет. Фенотип, генотип. Понятие о геноме.</w:t>
      </w:r>
    </w:p>
    <w:p w14:paraId="25326E63" w14:textId="77777777" w:rsidR="00E51D9C" w:rsidRPr="001F5A68" w:rsidRDefault="00E51D9C" w:rsidP="00DE370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Гомозиготные и гетерозиготные особи. Причина расщепления признаков у гибридов.</w:t>
      </w:r>
    </w:p>
    <w:p w14:paraId="1AC18FA1" w14:textId="77777777" w:rsidR="00E51D9C" w:rsidRPr="001F5A68" w:rsidRDefault="00E51D9C" w:rsidP="00DE370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Анализирующее скрещивание. Схема анализирующего скрещивания.</w:t>
      </w:r>
    </w:p>
    <w:p w14:paraId="0EAFC7CB" w14:textId="77777777" w:rsidR="00E51D9C" w:rsidRPr="001F5A68" w:rsidRDefault="00E51D9C" w:rsidP="00DE370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Неполное доминирование. Примеры неполного доминирования.</w:t>
      </w:r>
    </w:p>
    <w:p w14:paraId="089061FC" w14:textId="77777777" w:rsidR="00E51D9C" w:rsidRPr="001F5A68" w:rsidRDefault="00E51D9C" w:rsidP="00DE370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proofErr w:type="spellStart"/>
      <w:r w:rsidRPr="001F5A68">
        <w:rPr>
          <w:color w:val="000000"/>
        </w:rPr>
        <w:t>Дигибридное</w:t>
      </w:r>
      <w:proofErr w:type="spellEnd"/>
      <w:r w:rsidRPr="001F5A68">
        <w:rPr>
          <w:color w:val="000000"/>
        </w:rPr>
        <w:t xml:space="preserve"> скрещивание. Независимое наследование признаков. Третий закон Менделя. Статистический характер законов.</w:t>
      </w:r>
    </w:p>
    <w:p w14:paraId="260BAC9B" w14:textId="77777777" w:rsidR="00E51D9C" w:rsidRPr="001F5A68" w:rsidRDefault="00E51D9C" w:rsidP="00DE370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 xml:space="preserve">Сцепленное наследование генов. </w:t>
      </w:r>
      <w:proofErr w:type="spellStart"/>
      <w:r w:rsidRPr="001F5A68">
        <w:rPr>
          <w:color w:val="000000"/>
        </w:rPr>
        <w:t>Морганиды</w:t>
      </w:r>
      <w:proofErr w:type="spellEnd"/>
      <w:r w:rsidRPr="001F5A68">
        <w:rPr>
          <w:color w:val="000000"/>
        </w:rPr>
        <w:t>.</w:t>
      </w:r>
    </w:p>
    <w:p w14:paraId="28E988A8" w14:textId="77777777" w:rsidR="00E51D9C" w:rsidRPr="001F5A68" w:rsidRDefault="00E51D9C" w:rsidP="00DE370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Хромосомная теория наследственности.</w:t>
      </w:r>
    </w:p>
    <w:p w14:paraId="222C6069" w14:textId="77777777" w:rsidR="00E51D9C" w:rsidRPr="001F5A68" w:rsidRDefault="00E51D9C" w:rsidP="00DE370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 xml:space="preserve">Взаимодействие генов. Множественное действие гена. Взаимодействие неаллельных генов: </w:t>
      </w:r>
      <w:proofErr w:type="spellStart"/>
      <w:r w:rsidRPr="001F5A68">
        <w:rPr>
          <w:color w:val="000000"/>
        </w:rPr>
        <w:t>комплементарность</w:t>
      </w:r>
      <w:proofErr w:type="spellEnd"/>
      <w:r w:rsidRPr="001F5A68">
        <w:rPr>
          <w:color w:val="000000"/>
        </w:rPr>
        <w:t xml:space="preserve">, </w:t>
      </w:r>
      <w:proofErr w:type="spellStart"/>
      <w:r w:rsidRPr="001F5A68">
        <w:rPr>
          <w:color w:val="000000"/>
        </w:rPr>
        <w:t>эпистаз</w:t>
      </w:r>
      <w:proofErr w:type="spellEnd"/>
      <w:r w:rsidRPr="001F5A68">
        <w:rPr>
          <w:color w:val="000000"/>
        </w:rPr>
        <w:t>, полимерия.</w:t>
      </w:r>
    </w:p>
    <w:p w14:paraId="1B7B6BA5" w14:textId="77777777" w:rsidR="00E51D9C" w:rsidRPr="001F5A68" w:rsidRDefault="00E51D9C" w:rsidP="00DE370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Характеристика и классификация мутаций.</w:t>
      </w:r>
    </w:p>
    <w:p w14:paraId="68DD6810" w14:textId="77777777" w:rsidR="00E51D9C" w:rsidRPr="001F5A68" w:rsidRDefault="00E51D9C" w:rsidP="00DE370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Геномные мутации. Классификация геномных мутаций в зависимости от характера изменения числа хромосом.</w:t>
      </w:r>
    </w:p>
    <w:p w14:paraId="10EE26D3" w14:textId="77777777" w:rsidR="00E51D9C" w:rsidRPr="001F5A68" w:rsidRDefault="00E51D9C" w:rsidP="00DE370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Характеристика хромосомных мутаций.</w:t>
      </w:r>
    </w:p>
    <w:p w14:paraId="1B542D8B" w14:textId="77777777" w:rsidR="00E51D9C" w:rsidRPr="001F5A68" w:rsidRDefault="00E51D9C" w:rsidP="00DE370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Генные мутации. Эволюционное значение генных мутаций.</w:t>
      </w:r>
    </w:p>
    <w:p w14:paraId="1C90D026" w14:textId="77777777" w:rsidR="00E51D9C" w:rsidRPr="001F5A68" w:rsidRDefault="00E51D9C" w:rsidP="00DE370F"/>
    <w:p w14:paraId="7A8E0383" w14:textId="77777777" w:rsidR="00E51D9C" w:rsidRPr="001F5A68" w:rsidRDefault="00E51D9C" w:rsidP="00DE370F">
      <w:pPr>
        <w:jc w:val="center"/>
        <w:rPr>
          <w:b/>
        </w:rPr>
      </w:pPr>
      <w:r w:rsidRPr="001F5A68">
        <w:rPr>
          <w:b/>
        </w:rPr>
        <w:t>По дисциплине «Науки о Земле (геология, география, почвоведение)»</w:t>
      </w:r>
    </w:p>
    <w:p w14:paraId="3529C442" w14:textId="77777777" w:rsidR="00E51D9C" w:rsidRPr="001F5A68" w:rsidRDefault="00E51D9C" w:rsidP="00DE370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Основы каких научных дисциплин входят в дисциплину «Науки о Земле».</w:t>
      </w:r>
    </w:p>
    <w:p w14:paraId="1E5AE1A2" w14:textId="77777777" w:rsidR="00E51D9C" w:rsidRPr="001F5A68" w:rsidRDefault="00E51D9C" w:rsidP="00DE370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Геологическая деятельность ветра: образование пород и рельефа.</w:t>
      </w:r>
    </w:p>
    <w:p w14:paraId="1F8ECC89" w14:textId="77777777" w:rsidR="00E51D9C" w:rsidRPr="001F5A68" w:rsidRDefault="00E51D9C" w:rsidP="00DE370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Общая характеристика Земли, форма, размеры, температура. Оболочечное строение.</w:t>
      </w:r>
    </w:p>
    <w:p w14:paraId="44495E97" w14:textId="77777777" w:rsidR="00E51D9C" w:rsidRPr="001F5A68" w:rsidRDefault="00E51D9C" w:rsidP="00DE370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 xml:space="preserve">Осадочные породы, классификация пород по </w:t>
      </w:r>
      <w:proofErr w:type="spellStart"/>
      <w:r w:rsidRPr="001F5A68">
        <w:rPr>
          <w:color w:val="000000"/>
        </w:rPr>
        <w:t>гранулометрии</w:t>
      </w:r>
      <w:proofErr w:type="spellEnd"/>
      <w:r w:rsidRPr="001F5A68">
        <w:rPr>
          <w:color w:val="000000"/>
        </w:rPr>
        <w:t xml:space="preserve">. </w:t>
      </w:r>
    </w:p>
    <w:p w14:paraId="4DBE90E2" w14:textId="77777777" w:rsidR="00E51D9C" w:rsidRPr="001F5A68" w:rsidRDefault="00E51D9C" w:rsidP="00DE370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 xml:space="preserve">Изображение строения поверхности Земли на картах и планах. Рельеф Земли. Нивелирование. </w:t>
      </w:r>
    </w:p>
    <w:p w14:paraId="22C919A0" w14:textId="77777777" w:rsidR="00E51D9C" w:rsidRPr="001F5A68" w:rsidRDefault="00E51D9C" w:rsidP="00DE370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 xml:space="preserve">Основные группы глинистых минералов, состав, свойства. </w:t>
      </w:r>
    </w:p>
    <w:p w14:paraId="17E8DBB4" w14:textId="77777777" w:rsidR="00E51D9C" w:rsidRPr="001F5A68" w:rsidRDefault="00E51D9C" w:rsidP="00DE370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lastRenderedPageBreak/>
        <w:t>Геологическая деятельность болот. Торфообразование и типы болот</w:t>
      </w:r>
    </w:p>
    <w:p w14:paraId="5B41544B" w14:textId="77777777" w:rsidR="00E51D9C" w:rsidRPr="001F5A68" w:rsidRDefault="00E51D9C" w:rsidP="00DE370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Химический состав поверхностных и подземных вод.</w:t>
      </w:r>
    </w:p>
    <w:p w14:paraId="744B9B28" w14:textId="77777777" w:rsidR="00E51D9C" w:rsidRPr="001F5A68" w:rsidRDefault="00E51D9C" w:rsidP="00DE370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Горные породы. Классификация по происхождению. Магматические породы, классификация по химическому составу.</w:t>
      </w:r>
    </w:p>
    <w:p w14:paraId="138C4C8A" w14:textId="77777777" w:rsidR="00E51D9C" w:rsidRPr="001F5A68" w:rsidRDefault="00E51D9C" w:rsidP="00DE370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Осадочные (обломочные) горные породы. Их классификация по происхождению.</w:t>
      </w:r>
    </w:p>
    <w:p w14:paraId="0860F91E" w14:textId="77777777" w:rsidR="00E51D9C" w:rsidRPr="001F5A68" w:rsidRDefault="00E51D9C" w:rsidP="00DE370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Гранулометрический состав осадочных горных пород и почв.</w:t>
      </w:r>
    </w:p>
    <w:p w14:paraId="0B41A31B" w14:textId="77777777" w:rsidR="00E51D9C" w:rsidRPr="001F5A68" w:rsidRDefault="00E51D9C" w:rsidP="00DE370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Геологические и геоморфологические процессы, связанные с вечной мерзлотой.</w:t>
      </w:r>
    </w:p>
    <w:p w14:paraId="701B06EA" w14:textId="77777777" w:rsidR="00E51D9C" w:rsidRPr="001F5A68" w:rsidRDefault="00E51D9C" w:rsidP="00DE370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proofErr w:type="spellStart"/>
      <w:r w:rsidRPr="001F5A68">
        <w:rPr>
          <w:color w:val="000000"/>
        </w:rPr>
        <w:t>Поймообразование</w:t>
      </w:r>
      <w:proofErr w:type="spellEnd"/>
      <w:r w:rsidRPr="001F5A68">
        <w:rPr>
          <w:color w:val="000000"/>
        </w:rPr>
        <w:t>, возраст пойм рек. Строение пород и рельефа пойменных террас крупных рек (Оби, Волги).</w:t>
      </w:r>
    </w:p>
    <w:p w14:paraId="57E5437B" w14:textId="77777777" w:rsidR="00E51D9C" w:rsidRPr="001F5A68" w:rsidRDefault="00E51D9C" w:rsidP="00DE370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Осадконакопление в озерах. Характеристика пород озерного генезиса. Ленточные глины.</w:t>
      </w:r>
    </w:p>
    <w:p w14:paraId="115AA4EC" w14:textId="77777777" w:rsidR="00E51D9C" w:rsidRPr="001F5A68" w:rsidRDefault="00E51D9C" w:rsidP="00DE370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 xml:space="preserve">Климатические пояса Земли и </w:t>
      </w:r>
      <w:proofErr w:type="spellStart"/>
      <w:r w:rsidRPr="001F5A68">
        <w:rPr>
          <w:color w:val="000000"/>
        </w:rPr>
        <w:t>климатоформирующая</w:t>
      </w:r>
      <w:proofErr w:type="spellEnd"/>
      <w:r w:rsidRPr="001F5A68">
        <w:rPr>
          <w:color w:val="000000"/>
        </w:rPr>
        <w:t xml:space="preserve"> роль подстилающей поверхности.</w:t>
      </w:r>
    </w:p>
    <w:p w14:paraId="5D75A00A" w14:textId="77777777" w:rsidR="00E51D9C" w:rsidRPr="001F5A68" w:rsidRDefault="00E51D9C" w:rsidP="00DE370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Погода, ее элементы и явления.</w:t>
      </w:r>
    </w:p>
    <w:p w14:paraId="2A7B97D1" w14:textId="77777777" w:rsidR="00E51D9C" w:rsidRPr="001F5A68" w:rsidRDefault="00E51D9C" w:rsidP="00DE370F">
      <w:pPr>
        <w:rPr>
          <w:b/>
        </w:rPr>
      </w:pPr>
    </w:p>
    <w:p w14:paraId="627C07AA" w14:textId="77777777" w:rsidR="00E51D9C" w:rsidRPr="001F5A68" w:rsidRDefault="00E51D9C" w:rsidP="00DE370F">
      <w:pPr>
        <w:jc w:val="center"/>
        <w:rPr>
          <w:b/>
        </w:rPr>
      </w:pPr>
      <w:r w:rsidRPr="001F5A68">
        <w:rPr>
          <w:b/>
        </w:rPr>
        <w:t>По дисциплине «Экология и рациональное природопользование»</w:t>
      </w:r>
    </w:p>
    <w:p w14:paraId="4B3EDD53" w14:textId="77777777" w:rsidR="00E51D9C" w:rsidRPr="001F5A68" w:rsidRDefault="00E51D9C" w:rsidP="00DE370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Предмет экологии, краткая история</w:t>
      </w:r>
      <w:r w:rsidRPr="001F5A68">
        <w:t>, а</w:t>
      </w:r>
      <w:r w:rsidRPr="001F5A68">
        <w:rPr>
          <w:color w:val="000000"/>
        </w:rPr>
        <w:t>нтропоцентрический и биоцентрический подходы к экологии.</w:t>
      </w:r>
      <w:r w:rsidRPr="001F5A68">
        <w:t xml:space="preserve"> </w:t>
      </w:r>
      <w:r w:rsidRPr="001F5A68">
        <w:rPr>
          <w:color w:val="000000"/>
        </w:rPr>
        <w:t xml:space="preserve">Структура экологии как науки, связь с другими дисциплинами, место </w:t>
      </w:r>
      <w:r w:rsidRPr="001F5A68">
        <w:t>экологии</w:t>
      </w:r>
      <w:r w:rsidRPr="001F5A68">
        <w:rPr>
          <w:color w:val="000000"/>
        </w:rPr>
        <w:t xml:space="preserve"> в системе знаний о живом на Земле.</w:t>
      </w:r>
    </w:p>
    <w:p w14:paraId="45BD8774" w14:textId="77777777" w:rsidR="00E51D9C" w:rsidRPr="001F5A68" w:rsidRDefault="00E51D9C" w:rsidP="00DE370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Понятие об экологическом факторе. Классификация экологических факторов. Среды жизни и их особенности.</w:t>
      </w:r>
      <w:r w:rsidRPr="001F5A68">
        <w:t xml:space="preserve"> </w:t>
      </w:r>
      <w:r w:rsidRPr="001F5A68">
        <w:rPr>
          <w:color w:val="000000"/>
        </w:rPr>
        <w:t xml:space="preserve">Закон минимума К. Либиха, закон толерантности В. </w:t>
      </w:r>
      <w:proofErr w:type="spellStart"/>
      <w:r w:rsidRPr="001F5A68">
        <w:rPr>
          <w:color w:val="000000"/>
        </w:rPr>
        <w:t>Шелфорда</w:t>
      </w:r>
      <w:proofErr w:type="spellEnd"/>
      <w:r w:rsidRPr="001F5A68">
        <w:rPr>
          <w:color w:val="000000"/>
        </w:rPr>
        <w:t xml:space="preserve">, закон совокупного действия факторов Э. </w:t>
      </w:r>
      <w:proofErr w:type="spellStart"/>
      <w:r w:rsidRPr="001F5A68">
        <w:rPr>
          <w:color w:val="000000"/>
        </w:rPr>
        <w:t>Митчерлиха</w:t>
      </w:r>
      <w:proofErr w:type="spellEnd"/>
      <w:r w:rsidRPr="001F5A68">
        <w:rPr>
          <w:color w:val="000000"/>
        </w:rPr>
        <w:t>.</w:t>
      </w:r>
    </w:p>
    <w:p w14:paraId="13023FDD" w14:textId="77777777" w:rsidR="00E51D9C" w:rsidRPr="001F5A68" w:rsidRDefault="00E51D9C" w:rsidP="00DE370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 xml:space="preserve">Температура как экологический фактор. Распределение тепла по поверхности Земли и формирование природных зон. Показатели </w:t>
      </w:r>
      <w:proofErr w:type="spellStart"/>
      <w:r w:rsidRPr="001F5A68">
        <w:rPr>
          <w:color w:val="000000"/>
        </w:rPr>
        <w:t>теплообеспеченности</w:t>
      </w:r>
      <w:proofErr w:type="spellEnd"/>
      <w:r w:rsidRPr="001F5A68">
        <w:rPr>
          <w:color w:val="000000"/>
        </w:rPr>
        <w:t xml:space="preserve"> территории.</w:t>
      </w:r>
      <w:r w:rsidRPr="001F5A68">
        <w:t xml:space="preserve"> </w:t>
      </w:r>
      <w:r w:rsidRPr="001F5A68">
        <w:rPr>
          <w:color w:val="000000"/>
        </w:rPr>
        <w:t>Зимостойкость, морозостойкость и жароустойчивость растений.</w:t>
      </w:r>
      <w:r w:rsidRPr="001F5A68">
        <w:t xml:space="preserve"> </w:t>
      </w:r>
      <w:r w:rsidRPr="001F5A68">
        <w:rPr>
          <w:color w:val="000000"/>
        </w:rPr>
        <w:t xml:space="preserve">Поведенческие, физиологические и биохимические механизмы терморегуляции у гомойотермных </w:t>
      </w:r>
      <w:r w:rsidRPr="001F5A68">
        <w:t xml:space="preserve">и </w:t>
      </w:r>
      <w:r w:rsidRPr="001F5A68">
        <w:rPr>
          <w:color w:val="000000"/>
        </w:rPr>
        <w:t>пойкилотермных организмов.</w:t>
      </w:r>
    </w:p>
    <w:p w14:paraId="5858C924" w14:textId="77777777" w:rsidR="00E51D9C" w:rsidRPr="001F5A68" w:rsidRDefault="00E51D9C" w:rsidP="00DE370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Свет как экологический фактор. Поступление солнечной радиации на Землю. Компоненты солнечной радиации, оказывающие влияние на живые организмы.</w:t>
      </w:r>
      <w:r w:rsidRPr="001F5A68">
        <w:t xml:space="preserve"> </w:t>
      </w:r>
      <w:r w:rsidRPr="001F5A68">
        <w:rPr>
          <w:color w:val="000000"/>
        </w:rPr>
        <w:t xml:space="preserve">Морфофизиологические отличия светолюбивых и теневыносливых растений. </w:t>
      </w:r>
      <w:proofErr w:type="spellStart"/>
      <w:r w:rsidRPr="001F5A68">
        <w:rPr>
          <w:color w:val="000000"/>
        </w:rPr>
        <w:t>Фотопериод</w:t>
      </w:r>
      <w:proofErr w:type="spellEnd"/>
      <w:r w:rsidRPr="001F5A68">
        <w:rPr>
          <w:color w:val="000000"/>
        </w:rPr>
        <w:t xml:space="preserve"> и обусловленные им циркадные и сезонные ритмы жизнедеятельности у растений и животных.</w:t>
      </w:r>
    </w:p>
    <w:p w14:paraId="61294B55" w14:textId="77777777" w:rsidR="00E51D9C" w:rsidRPr="001F5A68" w:rsidRDefault="00E51D9C" w:rsidP="00DE370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 xml:space="preserve">Вода как экологический фактор. Круговорот воды в биосфере. Показатели </w:t>
      </w:r>
      <w:proofErr w:type="spellStart"/>
      <w:r w:rsidRPr="001F5A68">
        <w:rPr>
          <w:color w:val="000000"/>
        </w:rPr>
        <w:t>водообеспеченности</w:t>
      </w:r>
      <w:proofErr w:type="spellEnd"/>
      <w:r w:rsidRPr="001F5A68">
        <w:rPr>
          <w:color w:val="000000"/>
        </w:rPr>
        <w:t xml:space="preserve"> территории. </w:t>
      </w:r>
      <w:proofErr w:type="spellStart"/>
      <w:r w:rsidRPr="001F5A68">
        <w:rPr>
          <w:color w:val="000000"/>
        </w:rPr>
        <w:t>Климадиаграммы</w:t>
      </w:r>
      <w:proofErr w:type="spellEnd"/>
      <w:r w:rsidRPr="001F5A68">
        <w:rPr>
          <w:color w:val="000000"/>
        </w:rPr>
        <w:t xml:space="preserve"> Вальтера-</w:t>
      </w:r>
      <w:proofErr w:type="spellStart"/>
      <w:r w:rsidRPr="001F5A68">
        <w:rPr>
          <w:color w:val="000000"/>
        </w:rPr>
        <w:t>Госсена</w:t>
      </w:r>
      <w:proofErr w:type="spellEnd"/>
      <w:r w:rsidRPr="001F5A68">
        <w:rPr>
          <w:color w:val="000000"/>
        </w:rPr>
        <w:t>.</w:t>
      </w:r>
      <w:r w:rsidRPr="001F5A68">
        <w:t xml:space="preserve"> </w:t>
      </w:r>
      <w:r w:rsidRPr="001F5A68">
        <w:rPr>
          <w:color w:val="000000"/>
        </w:rPr>
        <w:t xml:space="preserve">Водный обмен растений и животных. Механизмы защиты от обезвоживания у растений и животных. </w:t>
      </w:r>
      <w:proofErr w:type="spellStart"/>
      <w:r w:rsidRPr="001F5A68">
        <w:rPr>
          <w:color w:val="000000"/>
        </w:rPr>
        <w:t>Пойкилогидрические</w:t>
      </w:r>
      <w:proofErr w:type="spellEnd"/>
      <w:r w:rsidRPr="001F5A68">
        <w:rPr>
          <w:color w:val="000000"/>
        </w:rPr>
        <w:t xml:space="preserve">, </w:t>
      </w:r>
      <w:proofErr w:type="spellStart"/>
      <w:r w:rsidRPr="001F5A68">
        <w:rPr>
          <w:color w:val="000000"/>
        </w:rPr>
        <w:t>гомойогидрические</w:t>
      </w:r>
      <w:proofErr w:type="spellEnd"/>
      <w:r w:rsidRPr="001F5A68">
        <w:rPr>
          <w:color w:val="000000"/>
        </w:rPr>
        <w:t xml:space="preserve"> организмы. Экологические группы растений по отношению к воде, их анатомо-морфологические и физиологические особенности.</w:t>
      </w:r>
    </w:p>
    <w:p w14:paraId="083BF33E" w14:textId="77777777" w:rsidR="00E51D9C" w:rsidRPr="001F5A68" w:rsidRDefault="00E51D9C" w:rsidP="00DE370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Кислород как экологический фактор. Круговорот кислорода в биосфере. Влияние содержания кислорода в атмосфере, воде и почве на жизнедеятельность живых организмов.</w:t>
      </w:r>
    </w:p>
    <w:p w14:paraId="7EEF528F" w14:textId="77777777" w:rsidR="00E51D9C" w:rsidRPr="001F5A68" w:rsidRDefault="00E51D9C" w:rsidP="00DE370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Общие принципы адаптации организмов к экологическим факторам. Уровни адаптации, пассивный и активный способы адаптации.</w:t>
      </w:r>
      <w:r w:rsidRPr="001F5A68">
        <w:t xml:space="preserve"> </w:t>
      </w:r>
      <w:r w:rsidRPr="001F5A68">
        <w:rPr>
          <w:color w:val="000000"/>
        </w:rPr>
        <w:t>Экологическая валентность видов. Эври- и стенобионтные виды. Границы толерантности видов.</w:t>
      </w:r>
      <w:r w:rsidRPr="001F5A68">
        <w:t xml:space="preserve"> </w:t>
      </w:r>
      <w:r w:rsidRPr="001F5A68">
        <w:rPr>
          <w:color w:val="000000"/>
        </w:rPr>
        <w:t>Значение физиологических и поведенческих механизмов у животных в поддержании гомеостаза организмов.</w:t>
      </w:r>
    </w:p>
    <w:p w14:paraId="3E3F2B44" w14:textId="77777777" w:rsidR="00E51D9C" w:rsidRPr="001F5A68" w:rsidRDefault="00E51D9C" w:rsidP="00DE370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Понятие о популяции. Важнейшие признаки популяции. Пространственная и демографическая структура популяций растений и животных.</w:t>
      </w:r>
      <w:r w:rsidRPr="001F5A68">
        <w:t xml:space="preserve"> </w:t>
      </w:r>
      <w:r w:rsidRPr="001F5A68">
        <w:rPr>
          <w:color w:val="000000"/>
        </w:rPr>
        <w:t>Половая структура популяций растений и животных. Генетическая структура популяций и способы её поддержания.</w:t>
      </w:r>
    </w:p>
    <w:p w14:paraId="186B9829" w14:textId="77777777" w:rsidR="00E51D9C" w:rsidRPr="001F5A68" w:rsidRDefault="00E51D9C" w:rsidP="00DE370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Рост численности популяции. Рождаемость, смертность, биотический потенциал, расселение в популяциях. Экспоненциальные и логистические кривые роста популяции.</w:t>
      </w:r>
      <w:r w:rsidRPr="001F5A68">
        <w:t xml:space="preserve"> </w:t>
      </w:r>
      <w:r w:rsidRPr="001F5A68">
        <w:rPr>
          <w:color w:val="000000"/>
        </w:rPr>
        <w:t xml:space="preserve">Динамика численности популяций. Основные типы динамики. </w:t>
      </w:r>
    </w:p>
    <w:p w14:paraId="72B9292B" w14:textId="77777777" w:rsidR="00E51D9C" w:rsidRPr="001F5A68" w:rsidRDefault="00E51D9C" w:rsidP="00DE370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 xml:space="preserve">Экологические стратегии популяций. Концепция </w:t>
      </w:r>
      <w:proofErr w:type="spellStart"/>
      <w:r w:rsidRPr="001F5A68">
        <w:rPr>
          <w:color w:val="000000"/>
        </w:rPr>
        <w:t>Грайма</w:t>
      </w:r>
      <w:proofErr w:type="spellEnd"/>
      <w:r w:rsidRPr="001F5A68">
        <w:rPr>
          <w:color w:val="000000"/>
        </w:rPr>
        <w:t xml:space="preserve">, </w:t>
      </w:r>
      <w:proofErr w:type="gramStart"/>
      <w:r w:rsidRPr="001F5A68">
        <w:rPr>
          <w:color w:val="000000"/>
        </w:rPr>
        <w:t>К- и</w:t>
      </w:r>
      <w:proofErr w:type="gramEnd"/>
      <w:r w:rsidRPr="001F5A68">
        <w:rPr>
          <w:color w:val="000000"/>
        </w:rPr>
        <w:t xml:space="preserve"> r-стратегии популяций. </w:t>
      </w:r>
      <w:r w:rsidRPr="001F5A68">
        <w:t xml:space="preserve">Жизненные стратегии у растений по классификации Л.Г. Раменского. </w:t>
      </w:r>
      <w:r w:rsidRPr="001F5A68">
        <w:rPr>
          <w:color w:val="000000"/>
        </w:rPr>
        <w:t>Типы кривых выживаемости и смертности.</w:t>
      </w:r>
    </w:p>
    <w:p w14:paraId="446D5360" w14:textId="77777777" w:rsidR="00E51D9C" w:rsidRPr="001F5A68" w:rsidRDefault="00E51D9C" w:rsidP="00DE370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Понятия о биоценозе, экосистеме и биогеоценозе. Биогеоценоз — центральное структурно-функциональное и энергетическое звено в иерархии живых систем биосферы.</w:t>
      </w:r>
      <w:r w:rsidRPr="001F5A68">
        <w:t xml:space="preserve"> </w:t>
      </w:r>
      <w:r w:rsidRPr="001F5A68">
        <w:rPr>
          <w:color w:val="000000"/>
        </w:rPr>
        <w:t xml:space="preserve">Трофическая структура экосистем (биогеоценозов). Продуценты, </w:t>
      </w:r>
      <w:proofErr w:type="spellStart"/>
      <w:r w:rsidRPr="001F5A68">
        <w:rPr>
          <w:color w:val="000000"/>
        </w:rPr>
        <w:t>консументы</w:t>
      </w:r>
      <w:proofErr w:type="spellEnd"/>
      <w:r w:rsidRPr="001F5A68">
        <w:rPr>
          <w:color w:val="000000"/>
        </w:rPr>
        <w:t xml:space="preserve">, </w:t>
      </w:r>
      <w:proofErr w:type="spellStart"/>
      <w:r w:rsidRPr="001F5A68">
        <w:rPr>
          <w:color w:val="000000"/>
        </w:rPr>
        <w:t>редуценты</w:t>
      </w:r>
      <w:proofErr w:type="spellEnd"/>
      <w:r w:rsidRPr="001F5A68">
        <w:rPr>
          <w:color w:val="000000"/>
        </w:rPr>
        <w:t xml:space="preserve">. Цепи </w:t>
      </w:r>
      <w:proofErr w:type="spellStart"/>
      <w:r w:rsidRPr="001F5A68">
        <w:rPr>
          <w:color w:val="000000"/>
        </w:rPr>
        <w:t>выедания</w:t>
      </w:r>
      <w:proofErr w:type="spellEnd"/>
      <w:r w:rsidRPr="001F5A68">
        <w:rPr>
          <w:color w:val="000000"/>
        </w:rPr>
        <w:t xml:space="preserve"> и разложения. Правило </w:t>
      </w:r>
      <w:proofErr w:type="spellStart"/>
      <w:r w:rsidRPr="001F5A68">
        <w:rPr>
          <w:color w:val="000000"/>
        </w:rPr>
        <w:t>Линдемана</w:t>
      </w:r>
      <w:proofErr w:type="spellEnd"/>
      <w:r w:rsidRPr="001F5A68">
        <w:rPr>
          <w:color w:val="000000"/>
        </w:rPr>
        <w:t>.</w:t>
      </w:r>
    </w:p>
    <w:p w14:paraId="31247459" w14:textId="77777777" w:rsidR="00E51D9C" w:rsidRPr="001F5A68" w:rsidRDefault="00E51D9C" w:rsidP="00DE370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lastRenderedPageBreak/>
        <w:t>Межвидовые связи и их значение в организации и динамике биогеоценозов. Формы (типы) межвидовых взаимоотношений.</w:t>
      </w:r>
      <w:r w:rsidRPr="001F5A68">
        <w:t xml:space="preserve"> Взаимоотношения животных и растений.</w:t>
      </w:r>
    </w:p>
    <w:p w14:paraId="5E905871" w14:textId="44383D23" w:rsidR="00E51D9C" w:rsidRPr="001F5A68" w:rsidRDefault="00E51D9C" w:rsidP="00DE370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 xml:space="preserve">Биосфера как целостная система и арена жизни. Компоненты </w:t>
      </w:r>
      <w:proofErr w:type="spellStart"/>
      <w:proofErr w:type="gramStart"/>
      <w:r w:rsidRPr="001F5A68">
        <w:rPr>
          <w:color w:val="000000"/>
        </w:rPr>
        <w:t>биосферы.</w:t>
      </w:r>
      <w:r w:rsidRPr="001F5A68">
        <w:t>«</w:t>
      </w:r>
      <w:proofErr w:type="gramEnd"/>
      <w:r w:rsidRPr="001F5A68">
        <w:t>Живое</w:t>
      </w:r>
      <w:proofErr w:type="spellEnd"/>
      <w:r w:rsidRPr="001F5A68">
        <w:t xml:space="preserve"> вещество». Основные функции живого вещества в биосфере. Место человека в биосфере. Ноосфера как этап развития биосферы.</w:t>
      </w:r>
    </w:p>
    <w:p w14:paraId="629DC648" w14:textId="77777777" w:rsidR="00E51D9C" w:rsidRPr="001F5A68" w:rsidRDefault="00E51D9C" w:rsidP="00DE370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 xml:space="preserve">Природные ресурсы, проблема их </w:t>
      </w:r>
      <w:proofErr w:type="spellStart"/>
      <w:r w:rsidRPr="001F5A68">
        <w:rPr>
          <w:color w:val="000000"/>
        </w:rPr>
        <w:t>исчерпаемости</w:t>
      </w:r>
      <w:proofErr w:type="spellEnd"/>
      <w:r w:rsidRPr="001F5A68">
        <w:rPr>
          <w:color w:val="000000"/>
        </w:rPr>
        <w:t xml:space="preserve"> и загрязнения среды. </w:t>
      </w:r>
      <w:r w:rsidRPr="001F5A68">
        <w:t>Мероприятия по предотвращению истощения водных ресурсов.</w:t>
      </w:r>
    </w:p>
    <w:p w14:paraId="1D031C05" w14:textId="77777777" w:rsidR="00E51D9C" w:rsidRPr="001F5A68" w:rsidRDefault="00E51D9C" w:rsidP="00DE370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B56AEA8" w14:textId="77777777" w:rsidR="00E51D9C" w:rsidRPr="001F5A68" w:rsidRDefault="00E51D9C" w:rsidP="00DE370F">
      <w:pPr>
        <w:jc w:val="center"/>
        <w:rPr>
          <w:b/>
        </w:rPr>
      </w:pPr>
      <w:r w:rsidRPr="001F5A68">
        <w:rPr>
          <w:b/>
        </w:rPr>
        <w:t>По дисциплине «Математические методы в биологии»</w:t>
      </w:r>
    </w:p>
    <w:p w14:paraId="67771767" w14:textId="77777777" w:rsidR="00E51D9C" w:rsidRPr="001F5A68" w:rsidRDefault="00E51D9C" w:rsidP="00DE370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Предмет и основные понятия биологической статистики. Группировка данных, совокупность и вариационный ряд. Принципы группировки данных при качественной дискретной и непрерывной изменчивости.</w:t>
      </w:r>
    </w:p>
    <w:p w14:paraId="5EC9C958" w14:textId="77777777" w:rsidR="00E51D9C" w:rsidRPr="001F5A68" w:rsidRDefault="00E51D9C" w:rsidP="00DE370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 xml:space="preserve">Совокупность, примеры различных совокупностей. Отличие выборочной совокупности от генеральной совокупности. </w:t>
      </w:r>
    </w:p>
    <w:p w14:paraId="7E3E29A1" w14:textId="77777777" w:rsidR="00E51D9C" w:rsidRPr="001F5A68" w:rsidRDefault="00E51D9C" w:rsidP="00DE370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Вариационный ряд. Особенности распределения вариант в вариационном ряду. Графическое изображение вариационного ряда. Статистические показатели для характеристики совокупности.</w:t>
      </w:r>
    </w:p>
    <w:p w14:paraId="31CFFE93" w14:textId="77777777" w:rsidR="00E51D9C" w:rsidRPr="001F5A68" w:rsidRDefault="00E51D9C" w:rsidP="00DE370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 xml:space="preserve">Размах вариационного ряда и лимиты. Мода и медиана. </w:t>
      </w:r>
    </w:p>
    <w:p w14:paraId="13661543" w14:textId="77777777" w:rsidR="00E51D9C" w:rsidRPr="001F5A68" w:rsidRDefault="00E51D9C" w:rsidP="00DE370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Нормальная вариационная кривая и ее характеристика. Нормированное отклонение.</w:t>
      </w:r>
    </w:p>
    <w:p w14:paraId="4E4A663C" w14:textId="77777777" w:rsidR="00E51D9C" w:rsidRPr="001F5A68" w:rsidRDefault="00E51D9C" w:rsidP="00DE370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Средние ошибки, ошибки выборочности. Формулы вычисления.</w:t>
      </w:r>
    </w:p>
    <w:p w14:paraId="1740DCCC" w14:textId="77777777" w:rsidR="00E51D9C" w:rsidRPr="001F5A68" w:rsidRDefault="00E51D9C" w:rsidP="00DE370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Критерий Стьюдента, случаи и примеры его использования.</w:t>
      </w:r>
    </w:p>
    <w:p w14:paraId="2E633F26" w14:textId="77777777" w:rsidR="00E51D9C" w:rsidRPr="001F5A68" w:rsidRDefault="00E51D9C" w:rsidP="00DE370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Измерение связи. Корреляция. Понятие о корреляции. Положительная и отрицательная корреляция.</w:t>
      </w:r>
    </w:p>
    <w:p w14:paraId="6DC1F18B" w14:textId="77777777" w:rsidR="00E51D9C" w:rsidRPr="001F5A68" w:rsidRDefault="00E51D9C" w:rsidP="00DE370F">
      <w:pPr>
        <w:jc w:val="center"/>
        <w:rPr>
          <w:b/>
        </w:rPr>
      </w:pPr>
    </w:p>
    <w:p w14:paraId="445C5E54" w14:textId="77777777" w:rsidR="00E51D9C" w:rsidRPr="001F5A68" w:rsidRDefault="00E51D9C" w:rsidP="00DE370F">
      <w:pPr>
        <w:jc w:val="center"/>
        <w:rPr>
          <w:b/>
        </w:rPr>
      </w:pPr>
      <w:r w:rsidRPr="001F5A68">
        <w:rPr>
          <w:b/>
        </w:rPr>
        <w:t>По дисциплине «Биоэтика»</w:t>
      </w:r>
    </w:p>
    <w:p w14:paraId="269B87AC" w14:textId="77777777" w:rsidR="00E51D9C" w:rsidRPr="001F5A68" w:rsidRDefault="00E51D9C" w:rsidP="00DE370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Факторы и причины возникновения биоэтики и ее соотношение с биомедицинской этикой.</w:t>
      </w:r>
    </w:p>
    <w:p w14:paraId="37B08C14" w14:textId="77777777" w:rsidR="00E51D9C" w:rsidRPr="001F5A68" w:rsidRDefault="00E51D9C" w:rsidP="00DE370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Междисциплинарный характер биоэтики.</w:t>
      </w:r>
    </w:p>
    <w:p w14:paraId="0AFAB6C2" w14:textId="77777777" w:rsidR="00E51D9C" w:rsidRPr="001F5A68" w:rsidRDefault="00E51D9C" w:rsidP="00DE370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Биоэтика как мировоззрение, общественное движение и социальный институт.</w:t>
      </w:r>
    </w:p>
    <w:p w14:paraId="4F41DBA2" w14:textId="77777777" w:rsidR="00E51D9C" w:rsidRPr="001F5A68" w:rsidRDefault="00E51D9C" w:rsidP="00DE370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 xml:space="preserve">Характеристика этики биологической, экологической и медицинской. </w:t>
      </w:r>
    </w:p>
    <w:p w14:paraId="2C93C7AB" w14:textId="77777777" w:rsidR="00E51D9C" w:rsidRPr="001F5A68" w:rsidRDefault="00E51D9C" w:rsidP="00DE370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Взаимосвязь биоэтики с медицинской и биомедицинской этикой.</w:t>
      </w:r>
    </w:p>
    <w:p w14:paraId="3C5FC197" w14:textId="77777777" w:rsidR="00E51D9C" w:rsidRPr="001F5A68" w:rsidRDefault="00E51D9C" w:rsidP="00DE370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Основные принципы биоэтики: принцип уважения автономии личности, «не навреди», принцип справедливости и др.</w:t>
      </w:r>
    </w:p>
    <w:p w14:paraId="409288DC" w14:textId="77777777" w:rsidR="00E51D9C" w:rsidRPr="001F5A68" w:rsidRDefault="00E51D9C" w:rsidP="00DE370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Дикие животные. Проблемы экологии и биоэтика.</w:t>
      </w:r>
    </w:p>
    <w:p w14:paraId="509932F1" w14:textId="77777777" w:rsidR="00E51D9C" w:rsidRPr="001F5A68" w:rsidRDefault="00E51D9C" w:rsidP="00DE370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Проблема физических и нравственных страданий у животного.</w:t>
      </w:r>
    </w:p>
    <w:p w14:paraId="20442B48" w14:textId="77777777" w:rsidR="00E51D9C" w:rsidRPr="001F5A68" w:rsidRDefault="00E51D9C" w:rsidP="00DE370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Проблема владения животными. Законодательство по защите животных</w:t>
      </w:r>
    </w:p>
    <w:p w14:paraId="723D39ED" w14:textId="77777777" w:rsidR="00E51D9C" w:rsidRPr="001F5A68" w:rsidRDefault="00E51D9C" w:rsidP="00DE370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Отношение «человек и животное». Современное состояние проблемы.</w:t>
      </w:r>
    </w:p>
    <w:p w14:paraId="31E431F5" w14:textId="77777777" w:rsidR="00E51D9C" w:rsidRPr="001F5A68" w:rsidRDefault="00E51D9C" w:rsidP="00DE370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 w:rsidRPr="001F5A68">
        <w:rPr>
          <w:color w:val="000000"/>
        </w:rPr>
        <w:t>Прикладная биоэтика, конкретные ситуации отношений человека и живого.</w:t>
      </w:r>
    </w:p>
    <w:p w14:paraId="1A5D5D65" w14:textId="77777777" w:rsidR="00E51D9C" w:rsidRPr="001F5A68" w:rsidRDefault="00E51D9C" w:rsidP="00DE370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CC7CD43" w14:textId="1BAE8B77" w:rsidR="00E51D9C" w:rsidRPr="001F5A68" w:rsidRDefault="00E51D9C" w:rsidP="00DE370F">
      <w:pPr>
        <w:pBdr>
          <w:top w:val="none" w:sz="0" w:space="0" w:color="475467"/>
          <w:left w:val="none" w:sz="0" w:space="0" w:color="475467"/>
          <w:bottom w:val="none" w:sz="0" w:space="0" w:color="475467"/>
          <w:right w:val="none" w:sz="0" w:space="0" w:color="475467"/>
          <w:between w:val="none" w:sz="0" w:space="0" w:color="475467"/>
        </w:pBdr>
        <w:shd w:val="clear" w:color="auto" w:fill="FFFFFF"/>
        <w:spacing w:after="240"/>
        <w:jc w:val="center"/>
        <w:rPr>
          <w:b/>
        </w:rPr>
      </w:pPr>
      <w:r w:rsidRPr="001F5A68">
        <w:rPr>
          <w:b/>
        </w:rPr>
        <w:t>По дисциплине «</w:t>
      </w:r>
      <w:r w:rsidR="00D421CC" w:rsidRPr="001F5A68">
        <w:rPr>
          <w:b/>
        </w:rPr>
        <w:t>Методика преподавания биологии в школе</w:t>
      </w:r>
      <w:r w:rsidRPr="001F5A68">
        <w:rPr>
          <w:b/>
        </w:rPr>
        <w:t>»</w:t>
      </w:r>
    </w:p>
    <w:p w14:paraId="4D9463DF" w14:textId="45D691CB" w:rsidR="00AC5FCC" w:rsidRPr="001F5A68" w:rsidRDefault="00AC5FCC" w:rsidP="00DE370F">
      <w:pPr>
        <w:numPr>
          <w:ilvl w:val="0"/>
          <w:numId w:val="26"/>
        </w:numPr>
        <w:ind w:left="0" w:firstLine="0"/>
        <w:rPr>
          <w:szCs w:val="26"/>
        </w:rPr>
      </w:pPr>
      <w:r w:rsidRPr="001F5A68">
        <w:rPr>
          <w:szCs w:val="26"/>
        </w:rPr>
        <w:t xml:space="preserve">Использование </w:t>
      </w:r>
      <w:proofErr w:type="spellStart"/>
      <w:r w:rsidRPr="001F5A68">
        <w:rPr>
          <w:szCs w:val="26"/>
        </w:rPr>
        <w:t>межпредметных</w:t>
      </w:r>
      <w:proofErr w:type="spellEnd"/>
      <w:r w:rsidRPr="001F5A68">
        <w:rPr>
          <w:szCs w:val="26"/>
        </w:rPr>
        <w:t xml:space="preserve"> связей на уроках биологии.</w:t>
      </w:r>
    </w:p>
    <w:p w14:paraId="677E380E" w14:textId="2873486C" w:rsidR="00AC5FCC" w:rsidRPr="001F5A68" w:rsidRDefault="00AC5FCC" w:rsidP="00DE370F">
      <w:pPr>
        <w:numPr>
          <w:ilvl w:val="0"/>
          <w:numId w:val="26"/>
        </w:numPr>
        <w:ind w:left="0" w:firstLine="0"/>
        <w:rPr>
          <w:szCs w:val="26"/>
        </w:rPr>
      </w:pPr>
      <w:r w:rsidRPr="001F5A68">
        <w:rPr>
          <w:szCs w:val="26"/>
        </w:rPr>
        <w:t>Формы учебной деятельности. Урок как основная форма обучения.</w:t>
      </w:r>
    </w:p>
    <w:p w14:paraId="70394D65" w14:textId="69AE1E0A" w:rsidR="00AC5FCC" w:rsidRPr="001F5A68" w:rsidRDefault="00AC5FCC" w:rsidP="00DE370F">
      <w:pPr>
        <w:numPr>
          <w:ilvl w:val="0"/>
          <w:numId w:val="26"/>
        </w:numPr>
        <w:ind w:left="0" w:firstLine="0"/>
        <w:rPr>
          <w:szCs w:val="26"/>
        </w:rPr>
      </w:pPr>
      <w:r w:rsidRPr="001F5A68">
        <w:rPr>
          <w:szCs w:val="26"/>
        </w:rPr>
        <w:t>Лабораторная работа в курсе изучения биологии средней школы. Особенности организации и проведения ее в среднем звене.</w:t>
      </w:r>
    </w:p>
    <w:p w14:paraId="384759A3" w14:textId="668A6FA6" w:rsidR="00AC5FCC" w:rsidRPr="001F5A68" w:rsidRDefault="00AC5FCC" w:rsidP="00DE370F">
      <w:pPr>
        <w:numPr>
          <w:ilvl w:val="0"/>
          <w:numId w:val="26"/>
        </w:numPr>
        <w:ind w:left="0" w:firstLine="0"/>
        <w:rPr>
          <w:szCs w:val="26"/>
        </w:rPr>
      </w:pPr>
      <w:r w:rsidRPr="001F5A68">
        <w:rPr>
          <w:szCs w:val="26"/>
        </w:rPr>
        <w:t>Развитие биологических понятий на уроках биологии.</w:t>
      </w:r>
    </w:p>
    <w:p w14:paraId="2446A3A0" w14:textId="67EA1EF9" w:rsidR="00AC5FCC" w:rsidRPr="001F5A68" w:rsidRDefault="00AC5FCC" w:rsidP="00DE370F">
      <w:pPr>
        <w:numPr>
          <w:ilvl w:val="0"/>
          <w:numId w:val="26"/>
        </w:numPr>
        <w:ind w:left="0" w:firstLine="0"/>
        <w:rPr>
          <w:szCs w:val="26"/>
        </w:rPr>
      </w:pPr>
      <w:r w:rsidRPr="001F5A68">
        <w:rPr>
          <w:szCs w:val="26"/>
        </w:rPr>
        <w:t>Активизация познавательной деятельности школьников на уроках биологии.</w:t>
      </w:r>
    </w:p>
    <w:p w14:paraId="4A1EDC5A" w14:textId="5A75F594" w:rsidR="00AC5FCC" w:rsidRPr="001F5A68" w:rsidRDefault="00AC5FCC" w:rsidP="00DE370F">
      <w:pPr>
        <w:numPr>
          <w:ilvl w:val="0"/>
          <w:numId w:val="26"/>
        </w:numPr>
        <w:ind w:left="0" w:firstLine="0"/>
        <w:rPr>
          <w:szCs w:val="26"/>
        </w:rPr>
      </w:pPr>
      <w:r w:rsidRPr="001F5A68">
        <w:rPr>
          <w:szCs w:val="26"/>
        </w:rPr>
        <w:t>Экскурсия как важная форма организации учебно-воспитательного процесса.</w:t>
      </w:r>
    </w:p>
    <w:p w14:paraId="1CF85066" w14:textId="7A5B26B9" w:rsidR="00AC5FCC" w:rsidRPr="001F5A68" w:rsidRDefault="00AC5FCC" w:rsidP="00DE370F">
      <w:pPr>
        <w:numPr>
          <w:ilvl w:val="0"/>
          <w:numId w:val="26"/>
        </w:numPr>
        <w:ind w:left="0" w:firstLine="0"/>
        <w:rPr>
          <w:szCs w:val="26"/>
        </w:rPr>
      </w:pPr>
      <w:r w:rsidRPr="001F5A68">
        <w:rPr>
          <w:szCs w:val="26"/>
        </w:rPr>
        <w:t>Значение цветковых растений кабинета биологии в экологическом образовании и воспитании учащихся средней школы.</w:t>
      </w:r>
    </w:p>
    <w:p w14:paraId="7D311B83" w14:textId="15E97FFF" w:rsidR="00AC5FCC" w:rsidRPr="001F5A68" w:rsidRDefault="00AC5FCC" w:rsidP="00DE370F">
      <w:pPr>
        <w:numPr>
          <w:ilvl w:val="0"/>
          <w:numId w:val="26"/>
        </w:numPr>
        <w:ind w:left="0" w:firstLine="0"/>
        <w:rPr>
          <w:szCs w:val="26"/>
        </w:rPr>
      </w:pPr>
      <w:r w:rsidRPr="001F5A68">
        <w:rPr>
          <w:szCs w:val="26"/>
        </w:rPr>
        <w:t>Современные требования к уроку биологии.</w:t>
      </w:r>
    </w:p>
    <w:p w14:paraId="5FF97536" w14:textId="39E0059F" w:rsidR="00AC5FCC" w:rsidRPr="001F5A68" w:rsidRDefault="00AC5FCC" w:rsidP="00DE370F">
      <w:pPr>
        <w:numPr>
          <w:ilvl w:val="0"/>
          <w:numId w:val="26"/>
        </w:numPr>
        <w:ind w:left="0" w:firstLine="0"/>
        <w:rPr>
          <w:szCs w:val="26"/>
        </w:rPr>
      </w:pPr>
      <w:r w:rsidRPr="001F5A68">
        <w:rPr>
          <w:szCs w:val="26"/>
        </w:rPr>
        <w:t>Календарно – тематический план. Особенности поурочного планирования и требования к составлению календарно-тематического плана по предмету.</w:t>
      </w:r>
    </w:p>
    <w:p w14:paraId="001285F1" w14:textId="62447023" w:rsidR="00AC5FCC" w:rsidRPr="001F5A68" w:rsidRDefault="00AC5FCC" w:rsidP="00DE370F">
      <w:pPr>
        <w:numPr>
          <w:ilvl w:val="0"/>
          <w:numId w:val="26"/>
        </w:numPr>
        <w:ind w:left="0" w:firstLine="0"/>
        <w:rPr>
          <w:szCs w:val="26"/>
        </w:rPr>
      </w:pPr>
      <w:r w:rsidRPr="001F5A68">
        <w:rPr>
          <w:szCs w:val="26"/>
        </w:rPr>
        <w:t>Методика использования ЦОР на уроках биологии.</w:t>
      </w:r>
    </w:p>
    <w:p w14:paraId="61A9228D" w14:textId="768EE493" w:rsidR="00AC5FCC" w:rsidRPr="001F5A68" w:rsidRDefault="00AC5FCC" w:rsidP="00DE370F">
      <w:pPr>
        <w:numPr>
          <w:ilvl w:val="0"/>
          <w:numId w:val="26"/>
        </w:numPr>
        <w:ind w:left="0" w:firstLine="0"/>
        <w:rPr>
          <w:szCs w:val="26"/>
        </w:rPr>
      </w:pPr>
      <w:r w:rsidRPr="001F5A68">
        <w:rPr>
          <w:szCs w:val="26"/>
        </w:rPr>
        <w:lastRenderedPageBreak/>
        <w:t>Наглядные и практические методы обучения биологии. Их классификация.</w:t>
      </w:r>
    </w:p>
    <w:p w14:paraId="59F6B79E" w14:textId="7A2D4234" w:rsidR="00AC5FCC" w:rsidRPr="001F5A68" w:rsidRDefault="00AC5FCC" w:rsidP="00DE370F">
      <w:pPr>
        <w:numPr>
          <w:ilvl w:val="0"/>
          <w:numId w:val="26"/>
        </w:numPr>
        <w:ind w:left="0" w:firstLine="0"/>
        <w:rPr>
          <w:szCs w:val="26"/>
        </w:rPr>
      </w:pPr>
      <w:r w:rsidRPr="001F5A68">
        <w:rPr>
          <w:szCs w:val="26"/>
        </w:rPr>
        <w:t>Анализ содержания учебника биологии. Роль учебника биологии в формировании научного мировоззрения учащихся.</w:t>
      </w:r>
    </w:p>
    <w:p w14:paraId="68EF132B" w14:textId="3551D0A2" w:rsidR="00AC5FCC" w:rsidRPr="001F5A68" w:rsidRDefault="00AC5FCC" w:rsidP="00DE370F">
      <w:pPr>
        <w:numPr>
          <w:ilvl w:val="0"/>
          <w:numId w:val="26"/>
        </w:numPr>
        <w:ind w:left="0" w:firstLine="0"/>
        <w:rPr>
          <w:szCs w:val="26"/>
        </w:rPr>
      </w:pPr>
      <w:r w:rsidRPr="001F5A68">
        <w:rPr>
          <w:szCs w:val="26"/>
        </w:rPr>
        <w:t>Внеурочная работа по биологии. Формы внеурочной работы.</w:t>
      </w:r>
    </w:p>
    <w:p w14:paraId="36BF529B" w14:textId="1EBDA78D" w:rsidR="00AC5FCC" w:rsidRPr="001F5A68" w:rsidRDefault="00AC5FCC" w:rsidP="00DE370F">
      <w:pPr>
        <w:numPr>
          <w:ilvl w:val="0"/>
          <w:numId w:val="26"/>
        </w:numPr>
        <w:ind w:left="0" w:firstLine="0"/>
        <w:rPr>
          <w:sz w:val="28"/>
          <w:szCs w:val="26"/>
        </w:rPr>
      </w:pPr>
      <w:r w:rsidRPr="001F5A68">
        <w:rPr>
          <w:szCs w:val="26"/>
        </w:rPr>
        <w:t>Внеклассные занятия по биологии.</w:t>
      </w:r>
    </w:p>
    <w:p w14:paraId="400F8836" w14:textId="77777777" w:rsidR="00D03297" w:rsidRDefault="00D03297" w:rsidP="00D03297">
      <w:pPr>
        <w:pBdr>
          <w:top w:val="none" w:sz="0" w:space="0" w:color="475467"/>
          <w:left w:val="none" w:sz="0" w:space="0" w:color="475467"/>
          <w:bottom w:val="none" w:sz="0" w:space="0" w:color="475467"/>
          <w:right w:val="none" w:sz="0" w:space="0" w:color="475467"/>
          <w:between w:val="none" w:sz="0" w:space="0" w:color="475467"/>
        </w:pBdr>
        <w:shd w:val="clear" w:color="auto" w:fill="FFFFFF"/>
        <w:jc w:val="center"/>
        <w:rPr>
          <w:b/>
        </w:rPr>
      </w:pPr>
    </w:p>
    <w:p w14:paraId="7163CE95" w14:textId="48DF781B" w:rsidR="00D03297" w:rsidRPr="00D03297" w:rsidRDefault="00D03297" w:rsidP="00D03297">
      <w:pPr>
        <w:pBdr>
          <w:top w:val="none" w:sz="0" w:space="0" w:color="475467"/>
          <w:left w:val="none" w:sz="0" w:space="0" w:color="475467"/>
          <w:bottom w:val="none" w:sz="0" w:space="0" w:color="475467"/>
          <w:right w:val="none" w:sz="0" w:space="0" w:color="475467"/>
          <w:between w:val="none" w:sz="0" w:space="0" w:color="475467"/>
        </w:pBdr>
        <w:shd w:val="clear" w:color="auto" w:fill="FFFFFF"/>
        <w:jc w:val="center"/>
        <w:rPr>
          <w:b/>
        </w:rPr>
      </w:pPr>
      <w:r w:rsidRPr="00D03297">
        <w:rPr>
          <w:b/>
        </w:rPr>
        <w:t>По дисциплине «Физиология животных и человека с основами высшей нервной деятельности»</w:t>
      </w:r>
    </w:p>
    <w:p w14:paraId="1CF92FBB" w14:textId="54FA26EC" w:rsidR="00D03297" w:rsidRDefault="00D03297" w:rsidP="005C7E82">
      <w:pPr>
        <w:numPr>
          <w:ilvl w:val="3"/>
          <w:numId w:val="26"/>
        </w:numPr>
        <w:pBdr>
          <w:top w:val="none" w:sz="0" w:space="0" w:color="475467"/>
          <w:left w:val="none" w:sz="0" w:space="0" w:color="475467"/>
          <w:bottom w:val="none" w:sz="0" w:space="0" w:color="475467"/>
          <w:right w:val="none" w:sz="0" w:space="0" w:color="475467"/>
          <w:between w:val="none" w:sz="0" w:space="0" w:color="475467"/>
        </w:pBdr>
        <w:shd w:val="clear" w:color="auto" w:fill="FFFFFF"/>
        <w:ind w:left="709" w:hanging="709"/>
      </w:pPr>
      <w:r>
        <w:t>Синапсы. Классификация. Медиаторы. Особенности строения и функции химических и электрических синапсов.</w:t>
      </w:r>
    </w:p>
    <w:p w14:paraId="1EA8C751" w14:textId="1BB40799" w:rsidR="00D03297" w:rsidRDefault="00D03297" w:rsidP="005C7E82">
      <w:pPr>
        <w:numPr>
          <w:ilvl w:val="3"/>
          <w:numId w:val="26"/>
        </w:numPr>
        <w:pBdr>
          <w:top w:val="none" w:sz="0" w:space="0" w:color="475467"/>
          <w:left w:val="none" w:sz="0" w:space="0" w:color="475467"/>
          <w:bottom w:val="none" w:sz="0" w:space="0" w:color="475467"/>
          <w:right w:val="none" w:sz="0" w:space="0" w:color="475467"/>
          <w:between w:val="none" w:sz="0" w:space="0" w:color="475467"/>
        </w:pBdr>
        <w:shd w:val="clear" w:color="auto" w:fill="FFFFFF"/>
        <w:ind w:left="709" w:hanging="709"/>
      </w:pPr>
      <w:r>
        <w:t>Классификация, свойства, типы, механизм действия и физиологические функции гормонов.</w:t>
      </w:r>
    </w:p>
    <w:p w14:paraId="4BF3329C" w14:textId="64944695" w:rsidR="00D03297" w:rsidRDefault="00D03297" w:rsidP="005C7E82">
      <w:pPr>
        <w:numPr>
          <w:ilvl w:val="3"/>
          <w:numId w:val="26"/>
        </w:numPr>
        <w:pBdr>
          <w:top w:val="none" w:sz="0" w:space="0" w:color="475467"/>
          <w:left w:val="none" w:sz="0" w:space="0" w:color="475467"/>
          <w:bottom w:val="none" w:sz="0" w:space="0" w:color="475467"/>
          <w:right w:val="none" w:sz="0" w:space="0" w:color="475467"/>
          <w:between w:val="none" w:sz="0" w:space="0" w:color="475467"/>
        </w:pBdr>
        <w:shd w:val="clear" w:color="auto" w:fill="FFFFFF"/>
        <w:ind w:left="709" w:hanging="709"/>
      </w:pPr>
      <w:r>
        <w:t>Состав крови, её свойства и функции. Компоненты крови: плазма и форменные элементы, их количественная и функциональная характеристика.</w:t>
      </w:r>
    </w:p>
    <w:p w14:paraId="4BE96FC0" w14:textId="27649F57" w:rsidR="00D03297" w:rsidRDefault="00D03297" w:rsidP="005C7E82">
      <w:pPr>
        <w:numPr>
          <w:ilvl w:val="3"/>
          <w:numId w:val="26"/>
        </w:numPr>
        <w:pBdr>
          <w:top w:val="none" w:sz="0" w:space="0" w:color="475467"/>
          <w:left w:val="none" w:sz="0" w:space="0" w:color="475467"/>
          <w:bottom w:val="none" w:sz="0" w:space="0" w:color="475467"/>
          <w:right w:val="none" w:sz="0" w:space="0" w:color="475467"/>
          <w:between w:val="none" w:sz="0" w:space="0" w:color="475467"/>
        </w:pBdr>
        <w:shd w:val="clear" w:color="auto" w:fill="FFFFFF"/>
        <w:ind w:left="709" w:hanging="709"/>
      </w:pPr>
      <w:r>
        <w:t>Физиология кровообращения. Рецепторы. Внешняя и внутренняя регуляция кровообращения.</w:t>
      </w:r>
    </w:p>
    <w:p w14:paraId="5570F3DD" w14:textId="5A41A4F2" w:rsidR="00D03297" w:rsidRDefault="00D03297" w:rsidP="005C7E82">
      <w:pPr>
        <w:numPr>
          <w:ilvl w:val="3"/>
          <w:numId w:val="26"/>
        </w:numPr>
        <w:pBdr>
          <w:top w:val="none" w:sz="0" w:space="0" w:color="475467"/>
          <w:left w:val="none" w:sz="0" w:space="0" w:color="475467"/>
          <w:bottom w:val="none" w:sz="0" w:space="0" w:color="475467"/>
          <w:right w:val="none" w:sz="0" w:space="0" w:color="475467"/>
          <w:between w:val="none" w:sz="0" w:space="0" w:color="475467"/>
        </w:pBdr>
        <w:shd w:val="clear" w:color="auto" w:fill="FFFFFF"/>
        <w:ind w:left="709" w:hanging="709"/>
      </w:pPr>
      <w:r>
        <w:t>Физиология пищеварения. Рецепторы. Внешняя и внутренняя регуляция.</w:t>
      </w:r>
    </w:p>
    <w:p w14:paraId="69483A54" w14:textId="2361B7AD" w:rsidR="00D03297" w:rsidRDefault="00D03297" w:rsidP="005C7E82">
      <w:pPr>
        <w:numPr>
          <w:ilvl w:val="3"/>
          <w:numId w:val="26"/>
        </w:numPr>
        <w:pBdr>
          <w:top w:val="none" w:sz="0" w:space="0" w:color="475467"/>
          <w:left w:val="none" w:sz="0" w:space="0" w:color="475467"/>
          <w:bottom w:val="none" w:sz="0" w:space="0" w:color="475467"/>
          <w:right w:val="none" w:sz="0" w:space="0" w:color="475467"/>
          <w:between w:val="none" w:sz="0" w:space="0" w:color="475467"/>
        </w:pBdr>
        <w:shd w:val="clear" w:color="auto" w:fill="FFFFFF"/>
        <w:ind w:left="709" w:hanging="709"/>
      </w:pPr>
      <w:r>
        <w:t>Классификация рецепторов. Общие свойства рецепторов. Возникновение возбуждения в рецепторах. Трансформация стимула в нервную активность. Рецепторный потенциал.</w:t>
      </w:r>
    </w:p>
    <w:p w14:paraId="12F28894" w14:textId="76D02091" w:rsidR="00D03297" w:rsidRDefault="00D03297" w:rsidP="005C7E82">
      <w:pPr>
        <w:numPr>
          <w:ilvl w:val="3"/>
          <w:numId w:val="26"/>
        </w:numPr>
        <w:pBdr>
          <w:top w:val="none" w:sz="0" w:space="0" w:color="475467"/>
          <w:left w:val="none" w:sz="0" w:space="0" w:color="475467"/>
          <w:bottom w:val="none" w:sz="0" w:space="0" w:color="475467"/>
          <w:right w:val="none" w:sz="0" w:space="0" w:color="475467"/>
          <w:between w:val="none" w:sz="0" w:space="0" w:color="475467"/>
        </w:pBdr>
        <w:shd w:val="clear" w:color="auto" w:fill="FFFFFF"/>
        <w:ind w:left="709" w:hanging="709"/>
      </w:pPr>
      <w:r>
        <w:t>Физиология зрения. Цветовое зрение. Теории цветоощущения.</w:t>
      </w:r>
    </w:p>
    <w:p w14:paraId="7D6E43FE" w14:textId="297E47C6" w:rsidR="00D03297" w:rsidRDefault="00D03297" w:rsidP="005C7E82">
      <w:pPr>
        <w:numPr>
          <w:ilvl w:val="3"/>
          <w:numId w:val="26"/>
        </w:numPr>
        <w:pBdr>
          <w:top w:val="none" w:sz="0" w:space="0" w:color="475467"/>
          <w:left w:val="none" w:sz="0" w:space="0" w:color="475467"/>
          <w:bottom w:val="none" w:sz="0" w:space="0" w:color="475467"/>
          <w:right w:val="none" w:sz="0" w:space="0" w:color="475467"/>
          <w:between w:val="none" w:sz="0" w:space="0" w:color="475467"/>
        </w:pBdr>
        <w:shd w:val="clear" w:color="auto" w:fill="FFFFFF"/>
        <w:ind w:left="709" w:hanging="709"/>
      </w:pPr>
      <w:r>
        <w:t>Физиология вкуса и обоняния.</w:t>
      </w:r>
    </w:p>
    <w:p w14:paraId="0A336A40" w14:textId="6C943C63" w:rsidR="00D03297" w:rsidRDefault="00D03297" w:rsidP="005C7E82">
      <w:pPr>
        <w:numPr>
          <w:ilvl w:val="3"/>
          <w:numId w:val="26"/>
        </w:numPr>
        <w:pBdr>
          <w:top w:val="none" w:sz="0" w:space="0" w:color="475467"/>
          <w:left w:val="none" w:sz="0" w:space="0" w:color="475467"/>
          <w:bottom w:val="none" w:sz="0" w:space="0" w:color="475467"/>
          <w:right w:val="none" w:sz="0" w:space="0" w:color="475467"/>
          <w:between w:val="none" w:sz="0" w:space="0" w:color="475467"/>
        </w:pBdr>
        <w:shd w:val="clear" w:color="auto" w:fill="FFFFFF"/>
        <w:ind w:left="709" w:hanging="709"/>
      </w:pPr>
      <w:r>
        <w:t>Физиология выделения. Особенности строения нефрона. Образование первичной и вторичной мочи.</w:t>
      </w:r>
    </w:p>
    <w:p w14:paraId="717FE034" w14:textId="0DDD8A6B" w:rsidR="00D03297" w:rsidRDefault="00D03297" w:rsidP="005C7E82">
      <w:pPr>
        <w:numPr>
          <w:ilvl w:val="3"/>
          <w:numId w:val="26"/>
        </w:numPr>
        <w:pBdr>
          <w:top w:val="none" w:sz="0" w:space="0" w:color="475467"/>
          <w:left w:val="none" w:sz="0" w:space="0" w:color="475467"/>
          <w:bottom w:val="none" w:sz="0" w:space="0" w:color="475467"/>
          <w:right w:val="none" w:sz="0" w:space="0" w:color="475467"/>
          <w:between w:val="none" w:sz="0" w:space="0" w:color="475467"/>
        </w:pBdr>
        <w:shd w:val="clear" w:color="auto" w:fill="FFFFFF"/>
        <w:ind w:left="709" w:hanging="709"/>
      </w:pPr>
      <w:r>
        <w:t>Память. Виды памяти. Физиологические механизмы памяти. Механизмы памяти как компонент системной организации поведения.</w:t>
      </w:r>
    </w:p>
    <w:p w14:paraId="39B30C45" w14:textId="77777777" w:rsidR="00D03297" w:rsidRDefault="00D03297" w:rsidP="005C7E82">
      <w:pPr>
        <w:pBdr>
          <w:top w:val="none" w:sz="0" w:space="0" w:color="475467"/>
          <w:left w:val="none" w:sz="0" w:space="0" w:color="475467"/>
          <w:bottom w:val="none" w:sz="0" w:space="0" w:color="475467"/>
          <w:right w:val="none" w:sz="0" w:space="0" w:color="475467"/>
          <w:between w:val="none" w:sz="0" w:space="0" w:color="475467"/>
        </w:pBdr>
        <w:shd w:val="clear" w:color="auto" w:fill="FFFFFF"/>
        <w:ind w:left="709" w:hanging="709"/>
        <w:jc w:val="center"/>
        <w:rPr>
          <w:b/>
        </w:rPr>
      </w:pPr>
    </w:p>
    <w:p w14:paraId="0D51847D" w14:textId="5D87B18B" w:rsidR="00D03297" w:rsidRPr="00D03297" w:rsidRDefault="00D03297" w:rsidP="005C7E82">
      <w:pPr>
        <w:pBdr>
          <w:top w:val="none" w:sz="0" w:space="0" w:color="475467"/>
          <w:left w:val="none" w:sz="0" w:space="0" w:color="475467"/>
          <w:bottom w:val="none" w:sz="0" w:space="0" w:color="475467"/>
          <w:right w:val="none" w:sz="0" w:space="0" w:color="475467"/>
          <w:between w:val="none" w:sz="0" w:space="0" w:color="475467"/>
        </w:pBdr>
        <w:shd w:val="clear" w:color="auto" w:fill="FFFFFF"/>
        <w:ind w:left="709" w:hanging="709"/>
        <w:jc w:val="center"/>
        <w:rPr>
          <w:b/>
        </w:rPr>
      </w:pPr>
      <w:r w:rsidRPr="00D03297">
        <w:rPr>
          <w:b/>
        </w:rPr>
        <w:t>По дисциплине «Физиология и биохимия растений»</w:t>
      </w:r>
    </w:p>
    <w:p w14:paraId="0B545926" w14:textId="30AD0794" w:rsidR="00D03297" w:rsidRDefault="00D03297" w:rsidP="005C7E82">
      <w:pPr>
        <w:numPr>
          <w:ilvl w:val="0"/>
          <w:numId w:val="28"/>
        </w:numPr>
        <w:pBdr>
          <w:top w:val="none" w:sz="0" w:space="0" w:color="475467"/>
          <w:left w:val="none" w:sz="0" w:space="0" w:color="475467"/>
          <w:bottom w:val="none" w:sz="0" w:space="0" w:color="475467"/>
          <w:right w:val="none" w:sz="0" w:space="0" w:color="475467"/>
          <w:between w:val="none" w:sz="0" w:space="0" w:color="475467"/>
        </w:pBdr>
        <w:shd w:val="clear" w:color="auto" w:fill="FFFFFF"/>
        <w:ind w:left="709" w:hanging="709"/>
        <w:jc w:val="left"/>
      </w:pPr>
      <w:r>
        <w:t xml:space="preserve">Выделение воды растением. Гуттация, «плач» растений. Транспирация и ее роль в жизни растений. Количественные показатели транспирации. </w:t>
      </w:r>
      <w:proofErr w:type="spellStart"/>
      <w:r>
        <w:t>Устьичная</w:t>
      </w:r>
      <w:proofErr w:type="spellEnd"/>
      <w:r>
        <w:t xml:space="preserve"> и </w:t>
      </w:r>
      <w:proofErr w:type="spellStart"/>
      <w:r>
        <w:t>кутикулярная</w:t>
      </w:r>
      <w:proofErr w:type="spellEnd"/>
      <w:r>
        <w:t xml:space="preserve"> транспирация.</w:t>
      </w:r>
    </w:p>
    <w:p w14:paraId="3DECC0F3" w14:textId="7908736E" w:rsidR="00D03297" w:rsidRDefault="00D03297" w:rsidP="005C7E82">
      <w:pPr>
        <w:numPr>
          <w:ilvl w:val="0"/>
          <w:numId w:val="28"/>
        </w:numPr>
        <w:pBdr>
          <w:top w:val="none" w:sz="0" w:space="0" w:color="475467"/>
          <w:left w:val="none" w:sz="0" w:space="0" w:color="475467"/>
          <w:bottom w:val="none" w:sz="0" w:space="0" w:color="475467"/>
          <w:right w:val="none" w:sz="0" w:space="0" w:color="475467"/>
          <w:between w:val="none" w:sz="0" w:space="0" w:color="475467"/>
        </w:pBdr>
        <w:shd w:val="clear" w:color="auto" w:fill="FFFFFF"/>
        <w:ind w:left="709" w:hanging="709"/>
        <w:jc w:val="left"/>
      </w:pPr>
      <w:r>
        <w:t>Состояние воды в растворах. Взаимодействие воды и биополимеров, гидратация. Формы воды в клетке: свободная и связанная вода, их физиологическая роль.</w:t>
      </w:r>
    </w:p>
    <w:p w14:paraId="3EB30252" w14:textId="54414BC7" w:rsidR="00D03297" w:rsidRDefault="00D03297" w:rsidP="005C7E82">
      <w:pPr>
        <w:numPr>
          <w:ilvl w:val="0"/>
          <w:numId w:val="28"/>
        </w:numPr>
        <w:pBdr>
          <w:top w:val="none" w:sz="0" w:space="0" w:color="475467"/>
          <w:left w:val="none" w:sz="0" w:space="0" w:color="475467"/>
          <w:bottom w:val="none" w:sz="0" w:space="0" w:color="475467"/>
          <w:right w:val="none" w:sz="0" w:space="0" w:color="475467"/>
          <w:between w:val="none" w:sz="0" w:space="0" w:color="475467"/>
        </w:pBdr>
        <w:shd w:val="clear" w:color="auto" w:fill="FFFFFF"/>
        <w:ind w:left="709" w:hanging="709"/>
        <w:jc w:val="left"/>
      </w:pPr>
      <w:r>
        <w:t xml:space="preserve">Фотосинтетическое </w:t>
      </w:r>
      <w:proofErr w:type="spellStart"/>
      <w:r>
        <w:t>фосфорилирование</w:t>
      </w:r>
      <w:proofErr w:type="spellEnd"/>
      <w:r>
        <w:t>. Основные типы, их физиологическое значение, механизмы регуляции электронов и синтеза АТФ.</w:t>
      </w:r>
    </w:p>
    <w:p w14:paraId="746CC7AC" w14:textId="68050534" w:rsidR="00D03297" w:rsidRDefault="00D03297" w:rsidP="005C7E82">
      <w:pPr>
        <w:numPr>
          <w:ilvl w:val="0"/>
          <w:numId w:val="28"/>
        </w:numPr>
        <w:pBdr>
          <w:top w:val="none" w:sz="0" w:space="0" w:color="475467"/>
          <w:left w:val="none" w:sz="0" w:space="0" w:color="475467"/>
          <w:bottom w:val="none" w:sz="0" w:space="0" w:color="475467"/>
          <w:right w:val="none" w:sz="0" w:space="0" w:color="475467"/>
          <w:between w:val="none" w:sz="0" w:space="0" w:color="475467"/>
        </w:pBdr>
        <w:shd w:val="clear" w:color="auto" w:fill="FFFFFF"/>
        <w:ind w:left="709" w:hanging="709"/>
        <w:jc w:val="left"/>
      </w:pPr>
      <w:r>
        <w:t xml:space="preserve">С4 - путь фиксации СО2. Сравнительная характеристика С3 и С4 - растений. Растения «САМ». </w:t>
      </w:r>
      <w:proofErr w:type="spellStart"/>
      <w:r>
        <w:t>Фотодыхание</w:t>
      </w:r>
      <w:proofErr w:type="spellEnd"/>
      <w:r>
        <w:t>.</w:t>
      </w:r>
    </w:p>
    <w:p w14:paraId="0C35010E" w14:textId="23A59C05" w:rsidR="00D03297" w:rsidRDefault="00D03297" w:rsidP="005C7E82">
      <w:pPr>
        <w:numPr>
          <w:ilvl w:val="0"/>
          <w:numId w:val="28"/>
        </w:numPr>
        <w:pBdr>
          <w:top w:val="none" w:sz="0" w:space="0" w:color="475467"/>
          <w:left w:val="none" w:sz="0" w:space="0" w:color="475467"/>
          <w:bottom w:val="none" w:sz="0" w:space="0" w:color="475467"/>
          <w:right w:val="none" w:sz="0" w:space="0" w:color="475467"/>
          <w:between w:val="none" w:sz="0" w:space="0" w:color="475467"/>
        </w:pBdr>
        <w:shd w:val="clear" w:color="auto" w:fill="FFFFFF"/>
        <w:ind w:left="709" w:hanging="709"/>
        <w:jc w:val="left"/>
      </w:pPr>
      <w:r>
        <w:t xml:space="preserve">Цикл Кальвина, основные ферменты и механизмы регуляции цикла. </w:t>
      </w:r>
      <w:proofErr w:type="spellStart"/>
      <w:r>
        <w:t>Рубиско</w:t>
      </w:r>
      <w:proofErr w:type="spellEnd"/>
      <w:r>
        <w:t xml:space="preserve">: содержание фермента, структура, функции, регуляция. </w:t>
      </w:r>
      <w:proofErr w:type="spellStart"/>
      <w:r>
        <w:t>Фотодыхание</w:t>
      </w:r>
      <w:proofErr w:type="spellEnd"/>
      <w:r>
        <w:t>.</w:t>
      </w:r>
    </w:p>
    <w:p w14:paraId="1AD16C35" w14:textId="0DBD2610" w:rsidR="00D03297" w:rsidRDefault="00D03297" w:rsidP="005C7E82">
      <w:pPr>
        <w:numPr>
          <w:ilvl w:val="0"/>
          <w:numId w:val="28"/>
        </w:numPr>
        <w:pBdr>
          <w:top w:val="none" w:sz="0" w:space="0" w:color="475467"/>
          <w:left w:val="none" w:sz="0" w:space="0" w:color="475467"/>
          <w:bottom w:val="none" w:sz="0" w:space="0" w:color="475467"/>
          <w:right w:val="none" w:sz="0" w:space="0" w:color="475467"/>
          <w:between w:val="none" w:sz="0" w:space="0" w:color="475467"/>
        </w:pBdr>
        <w:shd w:val="clear" w:color="auto" w:fill="FFFFFF"/>
        <w:ind w:left="709" w:hanging="709"/>
        <w:jc w:val="left"/>
      </w:pPr>
      <w:r>
        <w:t>Механизм поглощения (особенности строения корневой системы) и передвижения минеральных веществ по растению. Влияние внешних и внутренних условий на поглощение минеральных веществ.</w:t>
      </w:r>
    </w:p>
    <w:p w14:paraId="6F30F0E9" w14:textId="16BB69D4" w:rsidR="00D03297" w:rsidRDefault="00D03297" w:rsidP="005C7E82">
      <w:pPr>
        <w:numPr>
          <w:ilvl w:val="0"/>
          <w:numId w:val="28"/>
        </w:numPr>
        <w:pBdr>
          <w:top w:val="none" w:sz="0" w:space="0" w:color="475467"/>
          <w:left w:val="none" w:sz="0" w:space="0" w:color="475467"/>
          <w:bottom w:val="none" w:sz="0" w:space="0" w:color="475467"/>
          <w:right w:val="none" w:sz="0" w:space="0" w:color="475467"/>
          <w:between w:val="none" w:sz="0" w:space="0" w:color="475467"/>
        </w:pBdr>
        <w:shd w:val="clear" w:color="auto" w:fill="FFFFFF"/>
        <w:ind w:left="709" w:hanging="709"/>
        <w:jc w:val="left"/>
      </w:pPr>
      <w:r>
        <w:t>Особенности азотного обмена растений. Источники азота для растений. Минеральные формы азота, используемые растениями. Физиологические особенности поступления и включения в обмен аммиачного и нитратного азота. Характеристика систем транспорта нитрата и аммония. Видовая специфика усвоения разных форм азота.</w:t>
      </w:r>
    </w:p>
    <w:p w14:paraId="43971BAC" w14:textId="2ED7B7DE" w:rsidR="00D03297" w:rsidRDefault="00D03297" w:rsidP="005C7E82">
      <w:pPr>
        <w:numPr>
          <w:ilvl w:val="0"/>
          <w:numId w:val="28"/>
        </w:numPr>
        <w:pBdr>
          <w:top w:val="none" w:sz="0" w:space="0" w:color="475467"/>
          <w:left w:val="none" w:sz="0" w:space="0" w:color="475467"/>
          <w:bottom w:val="none" w:sz="0" w:space="0" w:color="475467"/>
          <w:right w:val="none" w:sz="0" w:space="0" w:color="475467"/>
          <w:between w:val="none" w:sz="0" w:space="0" w:color="475467"/>
        </w:pBdr>
        <w:shd w:val="clear" w:color="auto" w:fill="FFFFFF"/>
        <w:ind w:left="567" w:hanging="567"/>
        <w:jc w:val="left"/>
      </w:pPr>
      <w:r>
        <w:t>Формы минерального фосфора в тканях, их содержание и функции. Особенности поступления фосфора и транспорта его соединений в растении. Формы минерального фосфора в тканях, их функции. Физиологическое значение фосфора.</w:t>
      </w:r>
    </w:p>
    <w:p w14:paraId="170D673C" w14:textId="24B58EED" w:rsidR="00D03297" w:rsidRDefault="00D03297" w:rsidP="005C7E82">
      <w:pPr>
        <w:numPr>
          <w:ilvl w:val="0"/>
          <w:numId w:val="28"/>
        </w:numPr>
        <w:pBdr>
          <w:top w:val="none" w:sz="0" w:space="0" w:color="475467"/>
          <w:left w:val="none" w:sz="0" w:space="0" w:color="475467"/>
          <w:bottom w:val="none" w:sz="0" w:space="0" w:color="475467"/>
          <w:right w:val="none" w:sz="0" w:space="0" w:color="475467"/>
          <w:between w:val="none" w:sz="0" w:space="0" w:color="475467"/>
        </w:pBdr>
        <w:shd w:val="clear" w:color="auto" w:fill="FFFFFF"/>
        <w:ind w:left="567" w:hanging="567"/>
        <w:jc w:val="left"/>
      </w:pPr>
      <w:r>
        <w:t>Содержание и распределение калия в клетке, тканях и органах растения; его циркуляция и реутилизация, характеристика растении. Физиологическое значение калия.</w:t>
      </w:r>
    </w:p>
    <w:p w14:paraId="783E22CA" w14:textId="6438D451" w:rsidR="00D03297" w:rsidRDefault="00D03297" w:rsidP="005C7E82">
      <w:pPr>
        <w:numPr>
          <w:ilvl w:val="0"/>
          <w:numId w:val="28"/>
        </w:numPr>
        <w:pBdr>
          <w:top w:val="none" w:sz="0" w:space="0" w:color="475467"/>
          <w:left w:val="none" w:sz="0" w:space="0" w:color="475467"/>
          <w:bottom w:val="none" w:sz="0" w:space="0" w:color="475467"/>
          <w:right w:val="none" w:sz="0" w:space="0" w:color="475467"/>
          <w:between w:val="none" w:sz="0" w:space="0" w:color="475467"/>
        </w:pBdr>
        <w:shd w:val="clear" w:color="auto" w:fill="FFFFFF"/>
        <w:ind w:left="567" w:hanging="567"/>
        <w:jc w:val="left"/>
      </w:pPr>
      <w:r>
        <w:t>Рост и развитие растений. Этапы онтогенеза высших растений: эмбриональный, ювенильный, размножение, старость и отмирание.</w:t>
      </w:r>
    </w:p>
    <w:p w14:paraId="02C98FDB" w14:textId="7336066F" w:rsidR="00D03297" w:rsidRDefault="00D03297" w:rsidP="005C7E82">
      <w:pPr>
        <w:numPr>
          <w:ilvl w:val="0"/>
          <w:numId w:val="28"/>
        </w:numPr>
        <w:pBdr>
          <w:top w:val="none" w:sz="0" w:space="0" w:color="475467"/>
          <w:left w:val="none" w:sz="0" w:space="0" w:color="475467"/>
          <w:bottom w:val="none" w:sz="0" w:space="0" w:color="475467"/>
          <w:right w:val="none" w:sz="0" w:space="0" w:color="475467"/>
          <w:between w:val="none" w:sz="0" w:space="0" w:color="475467"/>
        </w:pBdr>
        <w:shd w:val="clear" w:color="auto" w:fill="FFFFFF"/>
        <w:ind w:left="567" w:hanging="567"/>
        <w:jc w:val="left"/>
      </w:pPr>
      <w:r>
        <w:lastRenderedPageBreak/>
        <w:t xml:space="preserve">Фитогормоны – ингибиторы роста: </w:t>
      </w:r>
      <w:proofErr w:type="spellStart"/>
      <w:r>
        <w:t>абсцизовая</w:t>
      </w:r>
      <w:proofErr w:type="spellEnd"/>
      <w:r>
        <w:t xml:space="preserve"> кислота и этилен. Строение, синтез, содержание и распределение в растении. Физиологическая активность и механизмы действия. Практическое использование.</w:t>
      </w:r>
    </w:p>
    <w:p w14:paraId="09A06A67" w14:textId="7AA1B673" w:rsidR="00D03297" w:rsidRDefault="00D03297" w:rsidP="005C7E82">
      <w:pPr>
        <w:numPr>
          <w:ilvl w:val="0"/>
          <w:numId w:val="28"/>
        </w:numPr>
        <w:pBdr>
          <w:top w:val="none" w:sz="0" w:space="0" w:color="475467"/>
          <w:left w:val="none" w:sz="0" w:space="0" w:color="475467"/>
          <w:bottom w:val="none" w:sz="0" w:space="0" w:color="475467"/>
          <w:right w:val="none" w:sz="0" w:space="0" w:color="475467"/>
          <w:between w:val="none" w:sz="0" w:space="0" w:color="475467"/>
        </w:pBdr>
        <w:shd w:val="clear" w:color="auto" w:fill="FFFFFF"/>
        <w:ind w:left="567" w:hanging="567"/>
        <w:jc w:val="left"/>
      </w:pPr>
      <w:r>
        <w:t>Покой у растений, его значение и виды. Физиолого-биохимические изменения в клетках в период покоя. Покой семян. Способы выведения семян из состояния покоя.</w:t>
      </w:r>
    </w:p>
    <w:p w14:paraId="6A1E9A7B" w14:textId="28E149CC" w:rsidR="00D03297" w:rsidRDefault="00D03297" w:rsidP="005C7E82">
      <w:pPr>
        <w:numPr>
          <w:ilvl w:val="0"/>
          <w:numId w:val="28"/>
        </w:numPr>
        <w:pBdr>
          <w:top w:val="none" w:sz="0" w:space="0" w:color="475467"/>
          <w:left w:val="none" w:sz="0" w:space="0" w:color="475467"/>
          <w:bottom w:val="none" w:sz="0" w:space="0" w:color="475467"/>
          <w:right w:val="none" w:sz="0" w:space="0" w:color="475467"/>
          <w:between w:val="none" w:sz="0" w:space="0" w:color="475467"/>
        </w:pBdr>
        <w:shd w:val="clear" w:color="auto" w:fill="FFFFFF"/>
        <w:ind w:left="567" w:hanging="567"/>
        <w:jc w:val="left"/>
      </w:pPr>
      <w:r>
        <w:t>Стресс и адаптация растений: общая характеристика явлений и влияние неблагоприятных факторов биотических и абиотических стрессоров.</w:t>
      </w:r>
    </w:p>
    <w:p w14:paraId="33193FD6" w14:textId="65D8DFDD" w:rsidR="00D03297" w:rsidRDefault="00D03297" w:rsidP="005C7E82">
      <w:pPr>
        <w:numPr>
          <w:ilvl w:val="0"/>
          <w:numId w:val="28"/>
        </w:numPr>
        <w:pBdr>
          <w:top w:val="none" w:sz="0" w:space="0" w:color="475467"/>
          <w:left w:val="none" w:sz="0" w:space="0" w:color="475467"/>
          <w:bottom w:val="none" w:sz="0" w:space="0" w:color="475467"/>
          <w:right w:val="none" w:sz="0" w:space="0" w:color="475467"/>
          <w:between w:val="none" w:sz="0" w:space="0" w:color="475467"/>
        </w:pBdr>
        <w:shd w:val="clear" w:color="auto" w:fill="FFFFFF"/>
        <w:ind w:left="567" w:hanging="567"/>
        <w:jc w:val="left"/>
      </w:pPr>
      <w:r>
        <w:t>Морозоустойчивость растений, физиологические причины повреждения и гибели растений при действии отрицательных температур.</w:t>
      </w:r>
    </w:p>
    <w:p w14:paraId="12291842" w14:textId="24EA86B0" w:rsidR="00AC5FCC" w:rsidRDefault="00D03297" w:rsidP="005C7E82">
      <w:pPr>
        <w:numPr>
          <w:ilvl w:val="0"/>
          <w:numId w:val="28"/>
        </w:numPr>
        <w:pBdr>
          <w:top w:val="none" w:sz="0" w:space="0" w:color="475467"/>
          <w:left w:val="none" w:sz="0" w:space="0" w:color="475467"/>
          <w:bottom w:val="none" w:sz="0" w:space="0" w:color="475467"/>
          <w:right w:val="none" w:sz="0" w:space="0" w:color="475467"/>
          <w:between w:val="none" w:sz="0" w:space="0" w:color="475467"/>
        </w:pBdr>
        <w:shd w:val="clear" w:color="auto" w:fill="FFFFFF"/>
        <w:ind w:left="567" w:hanging="567"/>
        <w:jc w:val="left"/>
      </w:pPr>
      <w:r>
        <w:t>Засухоустойчивость и жароустойчивость. Физиологические причины повреждения и гибели растений от почвенной и воздушной засухи. Диагностика и пути повышения засухоустойчивости.</w:t>
      </w:r>
    </w:p>
    <w:p w14:paraId="543DDCB0" w14:textId="0604FE16" w:rsidR="00D03297" w:rsidRDefault="00D03297" w:rsidP="005C7E82">
      <w:pPr>
        <w:pBdr>
          <w:top w:val="none" w:sz="0" w:space="0" w:color="475467"/>
          <w:left w:val="none" w:sz="0" w:space="0" w:color="475467"/>
          <w:bottom w:val="none" w:sz="0" w:space="0" w:color="475467"/>
          <w:right w:val="none" w:sz="0" w:space="0" w:color="475467"/>
          <w:between w:val="none" w:sz="0" w:space="0" w:color="475467"/>
        </w:pBdr>
        <w:shd w:val="clear" w:color="auto" w:fill="FFFFFF"/>
        <w:ind w:left="567" w:hanging="567"/>
        <w:jc w:val="left"/>
      </w:pPr>
    </w:p>
    <w:p w14:paraId="65DE763D" w14:textId="77777777" w:rsidR="005C7E82" w:rsidRDefault="005C7E82" w:rsidP="005C7E82">
      <w:pPr>
        <w:pStyle w:val="af4"/>
        <w:spacing w:before="0" w:beforeAutospacing="0" w:after="0" w:afterAutospacing="0"/>
        <w:ind w:left="567" w:hanging="567"/>
        <w:jc w:val="center"/>
      </w:pPr>
      <w:r w:rsidRPr="005C7E82">
        <w:rPr>
          <w:b/>
          <w:bCs/>
          <w:color w:val="000000"/>
        </w:rPr>
        <w:t>По дисциплине «Экологическая паразитология»</w:t>
      </w:r>
    </w:p>
    <w:p w14:paraId="226AF999" w14:textId="7EBFF4E1" w:rsidR="005C7E82" w:rsidRDefault="005C7E82" w:rsidP="005C7E82">
      <w:pPr>
        <w:pStyle w:val="af4"/>
        <w:numPr>
          <w:ilvl w:val="3"/>
          <w:numId w:val="31"/>
        </w:numPr>
        <w:spacing w:before="0" w:beforeAutospacing="0" w:after="0" w:afterAutospacing="0"/>
        <w:ind w:left="567" w:hanging="567"/>
        <w:jc w:val="both"/>
      </w:pPr>
      <w:r>
        <w:rPr>
          <w:color w:val="000000"/>
          <w:shd w:val="clear" w:color="auto" w:fill="FFFFFF"/>
        </w:rPr>
        <w:t>Общие экологические характеристики паразитических организмов</w:t>
      </w:r>
    </w:p>
    <w:p w14:paraId="7CF62A96" w14:textId="25224683" w:rsidR="005C7E82" w:rsidRDefault="005C7E82" w:rsidP="005C7E82">
      <w:pPr>
        <w:pStyle w:val="af4"/>
        <w:numPr>
          <w:ilvl w:val="3"/>
          <w:numId w:val="31"/>
        </w:numPr>
        <w:spacing w:before="0" w:beforeAutospacing="0" w:after="0" w:afterAutospacing="0"/>
        <w:ind w:left="567" w:hanging="567"/>
        <w:jc w:val="both"/>
      </w:pPr>
      <w:r>
        <w:rPr>
          <w:color w:val="000000"/>
          <w:shd w:val="clear" w:color="auto" w:fill="FFFFFF"/>
        </w:rPr>
        <w:t>Паразитизм как образ жизни – его виды (облигатный, факультативный временный, постоянный)</w:t>
      </w:r>
    </w:p>
    <w:p w14:paraId="0ACCABB0" w14:textId="2EF7E349" w:rsidR="005C7E82" w:rsidRDefault="005C7E82" w:rsidP="005C7E82">
      <w:pPr>
        <w:pStyle w:val="af4"/>
        <w:numPr>
          <w:ilvl w:val="3"/>
          <w:numId w:val="31"/>
        </w:numPr>
        <w:spacing w:before="0" w:beforeAutospacing="0" w:after="0" w:afterAutospacing="0"/>
        <w:ind w:left="567" w:hanging="567"/>
        <w:jc w:val="both"/>
      </w:pPr>
      <w:r>
        <w:rPr>
          <w:color w:val="000000"/>
          <w:shd w:val="clear" w:color="auto" w:fill="FFFFFF"/>
        </w:rPr>
        <w:t>Понятие среды жизни первого и второго порядка</w:t>
      </w:r>
    </w:p>
    <w:p w14:paraId="68E347B1" w14:textId="76D73D3C" w:rsidR="005C7E82" w:rsidRDefault="005C7E82" w:rsidP="005C7E82">
      <w:pPr>
        <w:pStyle w:val="af4"/>
        <w:numPr>
          <w:ilvl w:val="3"/>
          <w:numId w:val="31"/>
        </w:numPr>
        <w:spacing w:before="0" w:beforeAutospacing="0" w:after="0" w:afterAutospacing="0"/>
        <w:ind w:left="567" w:hanging="567"/>
        <w:jc w:val="both"/>
      </w:pPr>
      <w:r>
        <w:rPr>
          <w:color w:val="000000"/>
          <w:shd w:val="clear" w:color="auto" w:fill="FFFFFF"/>
        </w:rPr>
        <w:t>Факторы среды обитания эктопаразитов</w:t>
      </w:r>
    </w:p>
    <w:p w14:paraId="72423973" w14:textId="3A551F35" w:rsidR="005C7E82" w:rsidRDefault="005C7E82" w:rsidP="005C7E82">
      <w:pPr>
        <w:pStyle w:val="af4"/>
        <w:numPr>
          <w:ilvl w:val="3"/>
          <w:numId w:val="31"/>
        </w:numPr>
        <w:spacing w:before="0" w:beforeAutospacing="0" w:after="0" w:afterAutospacing="0"/>
        <w:ind w:left="567" w:hanging="567"/>
        <w:jc w:val="both"/>
      </w:pPr>
      <w:r>
        <w:rPr>
          <w:color w:val="000000"/>
          <w:shd w:val="clear" w:color="auto" w:fill="FFFFFF"/>
        </w:rPr>
        <w:t>Факторы среды обитания эндопаразитов</w:t>
      </w:r>
    </w:p>
    <w:p w14:paraId="71A2DD0C" w14:textId="6E9B0A32" w:rsidR="005C7E82" w:rsidRDefault="005C7E82" w:rsidP="005C7E82">
      <w:pPr>
        <w:pStyle w:val="af4"/>
        <w:numPr>
          <w:ilvl w:val="3"/>
          <w:numId w:val="31"/>
        </w:numPr>
        <w:spacing w:before="0" w:beforeAutospacing="0" w:after="0" w:afterAutospacing="0"/>
        <w:ind w:left="567" w:hanging="567"/>
        <w:jc w:val="both"/>
      </w:pPr>
      <w:r>
        <w:rPr>
          <w:color w:val="000000"/>
          <w:shd w:val="clear" w:color="auto" w:fill="FFFFFF"/>
        </w:rPr>
        <w:t xml:space="preserve">Факторы, определяющие географическое распространение отдельных групп </w:t>
      </w:r>
      <w:proofErr w:type="spellStart"/>
      <w:r>
        <w:rPr>
          <w:color w:val="000000"/>
          <w:shd w:val="clear" w:color="auto" w:fill="FFFFFF"/>
        </w:rPr>
        <w:t>экто</w:t>
      </w:r>
      <w:proofErr w:type="spellEnd"/>
      <w:r>
        <w:rPr>
          <w:color w:val="000000"/>
          <w:shd w:val="clear" w:color="auto" w:fill="FFFFFF"/>
        </w:rPr>
        <w:t xml:space="preserve"> и эндопаразитов</w:t>
      </w:r>
    </w:p>
    <w:p w14:paraId="10070156" w14:textId="4CE3071D" w:rsidR="005C7E82" w:rsidRDefault="005C7E82" w:rsidP="005C7E82">
      <w:pPr>
        <w:pStyle w:val="af4"/>
        <w:numPr>
          <w:ilvl w:val="3"/>
          <w:numId w:val="31"/>
        </w:numPr>
        <w:spacing w:before="0" w:beforeAutospacing="0" w:after="0" w:afterAutospacing="0"/>
        <w:ind w:left="567" w:hanging="567"/>
        <w:jc w:val="both"/>
      </w:pPr>
      <w:r>
        <w:rPr>
          <w:color w:val="000000"/>
          <w:shd w:val="clear" w:color="auto" w:fill="FFFFFF"/>
        </w:rPr>
        <w:t>Иммунные реакции организма хозяина как фактор</w:t>
      </w:r>
    </w:p>
    <w:p w14:paraId="77CAE9F9" w14:textId="3C94D38E" w:rsidR="005C7E82" w:rsidRDefault="005C7E82" w:rsidP="005C7E82">
      <w:pPr>
        <w:pStyle w:val="af4"/>
        <w:numPr>
          <w:ilvl w:val="3"/>
          <w:numId w:val="31"/>
        </w:numPr>
        <w:spacing w:before="0" w:beforeAutospacing="0" w:after="0" w:afterAutospacing="0"/>
        <w:ind w:left="567" w:hanging="567"/>
        <w:jc w:val="both"/>
      </w:pPr>
      <w:r>
        <w:rPr>
          <w:color w:val="000000"/>
          <w:shd w:val="clear" w:color="auto" w:fill="FFFFFF"/>
        </w:rPr>
        <w:t>Роль эктопаразитов в жизни различных систематических групп хозяев</w:t>
      </w:r>
    </w:p>
    <w:p w14:paraId="3E7EFC54" w14:textId="3484B744" w:rsidR="005C7E82" w:rsidRDefault="005C7E82" w:rsidP="005C7E82">
      <w:pPr>
        <w:pStyle w:val="af4"/>
        <w:numPr>
          <w:ilvl w:val="3"/>
          <w:numId w:val="31"/>
        </w:numPr>
        <w:spacing w:before="0" w:beforeAutospacing="0" w:after="0" w:afterAutospacing="0"/>
        <w:ind w:left="567" w:hanging="567"/>
        <w:jc w:val="both"/>
      </w:pPr>
      <w:r>
        <w:rPr>
          <w:color w:val="000000"/>
          <w:shd w:val="clear" w:color="auto" w:fill="FFFFFF"/>
        </w:rPr>
        <w:t>Общие экологические характеристики эктопаразитов беспозвоночных и позвоночных</w:t>
      </w:r>
    </w:p>
    <w:p w14:paraId="28A2FA8F" w14:textId="62778CE2" w:rsidR="005C7E82" w:rsidRDefault="005C7E82" w:rsidP="005C7E82">
      <w:pPr>
        <w:pStyle w:val="af4"/>
        <w:numPr>
          <w:ilvl w:val="3"/>
          <w:numId w:val="31"/>
        </w:numPr>
        <w:spacing w:before="0" w:beforeAutospacing="0" w:after="0" w:afterAutospacing="0"/>
        <w:ind w:left="567" w:hanging="567"/>
        <w:jc w:val="both"/>
      </w:pPr>
      <w:r>
        <w:rPr>
          <w:color w:val="000000"/>
          <w:shd w:val="clear" w:color="auto" w:fill="FFFFFF"/>
        </w:rPr>
        <w:t>Формы взаимодействия эктопаразитов с хозяевами на разных стадиях их жизни</w:t>
      </w:r>
    </w:p>
    <w:p w14:paraId="0F7303D6" w14:textId="1F64AA7F" w:rsidR="005C7E82" w:rsidRDefault="005C7E82" w:rsidP="005C7E82">
      <w:pPr>
        <w:pStyle w:val="af4"/>
        <w:numPr>
          <w:ilvl w:val="3"/>
          <w:numId w:val="31"/>
        </w:numPr>
        <w:spacing w:before="0" w:beforeAutospacing="0" w:after="0" w:afterAutospacing="0"/>
        <w:ind w:left="567" w:hanging="567"/>
        <w:jc w:val="both"/>
      </w:pPr>
      <w:r>
        <w:rPr>
          <w:color w:val="000000"/>
          <w:shd w:val="clear" w:color="auto" w:fill="FFFFFF"/>
        </w:rPr>
        <w:t>Роль и место паразитов в биосфере</w:t>
      </w:r>
    </w:p>
    <w:p w14:paraId="4A66F1F2" w14:textId="73ED8F4B" w:rsidR="005C7E82" w:rsidRDefault="005C7E82" w:rsidP="005C7E82">
      <w:pPr>
        <w:pStyle w:val="af4"/>
        <w:numPr>
          <w:ilvl w:val="3"/>
          <w:numId w:val="31"/>
        </w:numPr>
        <w:spacing w:before="0" w:beforeAutospacing="0" w:after="0" w:afterAutospacing="0"/>
        <w:ind w:left="567" w:hanging="567"/>
        <w:jc w:val="both"/>
      </w:pPr>
      <w:r>
        <w:rPr>
          <w:color w:val="000000"/>
          <w:shd w:val="clear" w:color="auto" w:fill="FFFFFF"/>
        </w:rPr>
        <w:t>Формы и уровни взаимоотношения паразитов с хозяевами</w:t>
      </w:r>
    </w:p>
    <w:p w14:paraId="6A5CBC82" w14:textId="7B9F232F" w:rsidR="005C7E82" w:rsidRDefault="005C7E82" w:rsidP="005C7E82">
      <w:pPr>
        <w:pStyle w:val="af4"/>
        <w:numPr>
          <w:ilvl w:val="3"/>
          <w:numId w:val="31"/>
        </w:numPr>
        <w:spacing w:before="0" w:beforeAutospacing="0" w:after="0" w:afterAutospacing="0"/>
        <w:ind w:left="567" w:hanging="567"/>
        <w:jc w:val="both"/>
      </w:pPr>
      <w:r>
        <w:rPr>
          <w:color w:val="000000"/>
          <w:shd w:val="clear" w:color="auto" w:fill="FFFFFF"/>
        </w:rPr>
        <w:t>Система паразит-хозяин как организменный уровень взаимоотношений паразитов и их хозяев</w:t>
      </w:r>
    </w:p>
    <w:p w14:paraId="02B8C124" w14:textId="2315B47E" w:rsidR="005C7E82" w:rsidRDefault="005C7E82" w:rsidP="005C7E82">
      <w:pPr>
        <w:pStyle w:val="af4"/>
        <w:numPr>
          <w:ilvl w:val="3"/>
          <w:numId w:val="31"/>
        </w:numPr>
        <w:spacing w:before="0" w:beforeAutospacing="0" w:after="0" w:afterAutospacing="0"/>
        <w:ind w:left="567" w:hanging="567"/>
        <w:jc w:val="both"/>
      </w:pPr>
      <w:r>
        <w:rPr>
          <w:color w:val="000000"/>
          <w:shd w:val="clear" w:color="auto" w:fill="FFFFFF"/>
        </w:rPr>
        <w:t>Виды патогенного воздействия паразита и ответные реакции организма</w:t>
      </w:r>
    </w:p>
    <w:p w14:paraId="089443F9" w14:textId="77777777" w:rsidR="005C7E82" w:rsidRPr="001F5A68" w:rsidRDefault="005C7E82" w:rsidP="005C7E82">
      <w:pPr>
        <w:pBdr>
          <w:top w:val="none" w:sz="0" w:space="0" w:color="475467"/>
          <w:left w:val="none" w:sz="0" w:space="0" w:color="475467"/>
          <w:bottom w:val="none" w:sz="0" w:space="0" w:color="475467"/>
          <w:right w:val="none" w:sz="0" w:space="0" w:color="475467"/>
          <w:between w:val="none" w:sz="0" w:space="0" w:color="475467"/>
        </w:pBdr>
        <w:shd w:val="clear" w:color="auto" w:fill="FFFFFF"/>
        <w:ind w:left="567" w:hanging="567"/>
        <w:jc w:val="left"/>
      </w:pPr>
    </w:p>
    <w:p w14:paraId="30DECD37" w14:textId="77777777" w:rsidR="00452C7C" w:rsidRPr="001F5A68" w:rsidRDefault="00452C7C" w:rsidP="00D03297">
      <w:pPr>
        <w:autoSpaceDE w:val="0"/>
        <w:autoSpaceDN w:val="0"/>
        <w:adjustRightInd w:val="0"/>
        <w:ind w:left="567"/>
        <w:rPr>
          <w:i/>
        </w:rPr>
      </w:pPr>
    </w:p>
    <w:p w14:paraId="6E73746B" w14:textId="77777777" w:rsidR="00452C7C" w:rsidRPr="001F5A68" w:rsidRDefault="00452C7C" w:rsidP="00452C7C">
      <w:pPr>
        <w:autoSpaceDE w:val="0"/>
        <w:autoSpaceDN w:val="0"/>
        <w:adjustRightInd w:val="0"/>
        <w:ind w:firstLine="567"/>
        <w:rPr>
          <w:b/>
        </w:rPr>
      </w:pPr>
      <w:r w:rsidRPr="001F5A68">
        <w:rPr>
          <w:b/>
        </w:rPr>
        <w:t>2.2 Рекомендации обучающимся по подготовке к государственному экзамену</w:t>
      </w:r>
    </w:p>
    <w:p w14:paraId="5E462AF9" w14:textId="77777777" w:rsidR="00452C7C" w:rsidRPr="001F5A68" w:rsidRDefault="00452C7C" w:rsidP="00452C7C">
      <w:pPr>
        <w:autoSpaceDE w:val="0"/>
        <w:autoSpaceDN w:val="0"/>
        <w:adjustRightInd w:val="0"/>
        <w:ind w:firstLine="567"/>
        <w:rPr>
          <w:b/>
        </w:rPr>
      </w:pPr>
    </w:p>
    <w:p w14:paraId="44EB8745" w14:textId="77777777" w:rsidR="00452C7C" w:rsidRPr="001F5A68" w:rsidRDefault="00452C7C" w:rsidP="00452C7C">
      <w:pPr>
        <w:suppressAutoHyphens/>
        <w:autoSpaceDE w:val="0"/>
        <w:autoSpaceDN w:val="0"/>
        <w:adjustRightInd w:val="0"/>
        <w:ind w:firstLine="567"/>
      </w:pPr>
      <w:r w:rsidRPr="001F5A68">
        <w:t>2.2.1 Перечень вопросов, выносимых на государственный экзамен устанавливает выпускающая кафедра. В случае, если государственный экзамен является междисциплинарным, указываются все учебные дисциплины, основные вопросы которых включены в его состав.</w:t>
      </w:r>
    </w:p>
    <w:p w14:paraId="1AB142BA" w14:textId="77777777" w:rsidR="00452C7C" w:rsidRPr="001F5A68" w:rsidRDefault="00452C7C" w:rsidP="00452C7C">
      <w:pPr>
        <w:autoSpaceDE w:val="0"/>
        <w:autoSpaceDN w:val="0"/>
        <w:adjustRightInd w:val="0"/>
        <w:ind w:firstLine="567"/>
      </w:pPr>
      <w:r w:rsidRPr="001F5A68">
        <w:t xml:space="preserve">2.2.2 Приказом ректора университета утверждается государственная экзаменационная комиссия, состав которой доводится до сведения студентов. </w:t>
      </w:r>
    </w:p>
    <w:p w14:paraId="1D599930" w14:textId="77777777" w:rsidR="00452C7C" w:rsidRPr="001F5A68" w:rsidRDefault="00452C7C" w:rsidP="00452C7C">
      <w:pPr>
        <w:autoSpaceDE w:val="0"/>
        <w:autoSpaceDN w:val="0"/>
        <w:adjustRightInd w:val="0"/>
        <w:ind w:firstLine="567"/>
      </w:pPr>
      <w:r w:rsidRPr="001F5A68">
        <w:t xml:space="preserve">2.2.3 Допуск каждого студента к государственным экзаменам осуществляется приказом проректора по учебно-методической работе. </w:t>
      </w:r>
    </w:p>
    <w:p w14:paraId="11568215" w14:textId="77777777" w:rsidR="00452C7C" w:rsidRPr="001F5A68" w:rsidRDefault="00452C7C" w:rsidP="00452C7C">
      <w:pPr>
        <w:autoSpaceDE w:val="0"/>
        <w:autoSpaceDN w:val="0"/>
        <w:adjustRightInd w:val="0"/>
        <w:ind w:firstLine="567"/>
      </w:pPr>
      <w:r w:rsidRPr="001F5A68">
        <w:t xml:space="preserve">2.2.4 В соответствии с программой государственных экзаменов проводятся консультации. </w:t>
      </w:r>
    </w:p>
    <w:p w14:paraId="3EC92995" w14:textId="77777777" w:rsidR="00452C7C" w:rsidRPr="001F5A68" w:rsidRDefault="00452C7C" w:rsidP="00452C7C">
      <w:pPr>
        <w:autoSpaceDE w:val="0"/>
        <w:autoSpaceDN w:val="0"/>
        <w:adjustRightInd w:val="0"/>
        <w:ind w:firstLine="567"/>
      </w:pPr>
      <w:r w:rsidRPr="001F5A68">
        <w:t xml:space="preserve">2.2.5 Сроки проведения экзаменов и консультаций отражаются в расписании. </w:t>
      </w:r>
    </w:p>
    <w:p w14:paraId="464D1DAF" w14:textId="77777777" w:rsidR="00452C7C" w:rsidRPr="001F5A68" w:rsidRDefault="00452C7C" w:rsidP="00452C7C">
      <w:pPr>
        <w:autoSpaceDE w:val="0"/>
        <w:autoSpaceDN w:val="0"/>
        <w:adjustRightInd w:val="0"/>
        <w:ind w:firstLine="567"/>
      </w:pPr>
      <w:r w:rsidRPr="001F5A68">
        <w:t>2.2.6 Экзаменационные билеты оформляются в соответствии с приложением, подписываются заведующим кафедрой и директором института, принимаются ученым советом института и утверждаются проректором по учебно-методической работе.</w:t>
      </w:r>
    </w:p>
    <w:p w14:paraId="17789346" w14:textId="77777777" w:rsidR="00452C7C" w:rsidRPr="001F5A68" w:rsidRDefault="00452C7C" w:rsidP="00452C7C">
      <w:pPr>
        <w:autoSpaceDE w:val="0"/>
        <w:autoSpaceDN w:val="0"/>
        <w:adjustRightInd w:val="0"/>
        <w:ind w:firstLine="567"/>
      </w:pPr>
      <w:r w:rsidRPr="001F5A68">
        <w:t xml:space="preserve">2.2.7 Экзаменационный билет состоит из  теоретических и практических  вопросов. </w:t>
      </w:r>
    </w:p>
    <w:p w14:paraId="07B6AFF6" w14:textId="77777777" w:rsidR="00452C7C" w:rsidRPr="001F5A68" w:rsidRDefault="00452C7C" w:rsidP="00452C7C">
      <w:pPr>
        <w:autoSpaceDE w:val="0"/>
        <w:autoSpaceDN w:val="0"/>
        <w:adjustRightInd w:val="0"/>
        <w:ind w:firstLine="567"/>
      </w:pPr>
      <w:r w:rsidRPr="001F5A68">
        <w:t xml:space="preserve">2.2.8 При подготовке к ответу в устной форме студенты делают необходимые записи по каждому вопросу на выданных секретарем экзаменационной комиссии листах бумаги со штампом института. На подготовку к ответу первому студенту предоставляется не более 60 минут, остальные студенты отвечают в порядке очередности. </w:t>
      </w:r>
    </w:p>
    <w:p w14:paraId="06892771" w14:textId="77777777" w:rsidR="00452C7C" w:rsidRPr="001F5A68" w:rsidRDefault="00452C7C" w:rsidP="00452C7C">
      <w:pPr>
        <w:autoSpaceDE w:val="0"/>
        <w:autoSpaceDN w:val="0"/>
        <w:adjustRightInd w:val="0"/>
        <w:ind w:firstLine="567"/>
      </w:pPr>
      <w:r w:rsidRPr="001F5A68">
        <w:lastRenderedPageBreak/>
        <w:t xml:space="preserve">2.2.9 При необходимости студенту после ответа на теоретический вопрос билета задаются дополнительные вопросы. </w:t>
      </w:r>
    </w:p>
    <w:p w14:paraId="56BAE0EF" w14:textId="77777777" w:rsidR="00452C7C" w:rsidRPr="001F5A68" w:rsidRDefault="00452C7C" w:rsidP="00452C7C">
      <w:pPr>
        <w:autoSpaceDE w:val="0"/>
        <w:autoSpaceDN w:val="0"/>
        <w:adjustRightInd w:val="0"/>
        <w:ind w:firstLine="567"/>
      </w:pPr>
      <w:r w:rsidRPr="001F5A68">
        <w:t xml:space="preserve">2.2.10 После завершения ответа члены экзаменационной комиссии, с разрешения ее председателя, могут задавать студенту дополнительные вопросы, не выходящие за пределы программы государственного экзамена. На ответ студента по билету и вопросы членов комиссии отводится не более 30 минут. </w:t>
      </w:r>
    </w:p>
    <w:p w14:paraId="5A540438" w14:textId="77777777" w:rsidR="00452C7C" w:rsidRPr="001F5A68" w:rsidRDefault="00452C7C" w:rsidP="00452C7C">
      <w:pPr>
        <w:autoSpaceDE w:val="0"/>
        <w:autoSpaceDN w:val="0"/>
        <w:adjustRightInd w:val="0"/>
        <w:ind w:firstLine="567"/>
      </w:pPr>
      <w:r w:rsidRPr="001F5A68">
        <w:t xml:space="preserve">2.2.11. По завершении государственного экзамена экзаменационная комиссия на закрытом заседании обсуждает характер ответов каждого студента и выставляет каждому студенту согласованную итоговую оценку. </w:t>
      </w:r>
    </w:p>
    <w:p w14:paraId="6432B88D" w14:textId="77777777" w:rsidR="00452C7C" w:rsidRPr="001F5A68" w:rsidRDefault="00452C7C" w:rsidP="00452C7C">
      <w:pPr>
        <w:autoSpaceDE w:val="0"/>
        <w:autoSpaceDN w:val="0"/>
        <w:adjustRightInd w:val="0"/>
        <w:ind w:firstLine="567"/>
      </w:pPr>
      <w:r w:rsidRPr="001F5A68">
        <w:t xml:space="preserve">2.2.12. Итоговая оценка по устному экзамену сообщается студенту в день сдачи экзамена (по письменному экзамену – на следующий день после сдачи экзамена), выставляется в протокол экзамена и зачетную книжку студента. В протоколе экзамена фиксируются номер и вопросы (задания) экзаменационного билета, по которым проводился экзамен. Председатель и секретарь экзаменационной комиссии расписываются в протоколе и в зачетной книжке. </w:t>
      </w:r>
    </w:p>
    <w:p w14:paraId="08DEDBC2" w14:textId="77777777" w:rsidR="00452C7C" w:rsidRPr="001F5A68" w:rsidRDefault="00452C7C" w:rsidP="00452C7C">
      <w:pPr>
        <w:autoSpaceDE w:val="0"/>
        <w:autoSpaceDN w:val="0"/>
        <w:adjustRightInd w:val="0"/>
        <w:ind w:firstLine="567"/>
      </w:pPr>
      <w:r w:rsidRPr="001F5A68">
        <w:t xml:space="preserve">2.2.13. Протоколы государственного экзамена утверждаются председателем ГЭК, оформляются в специальном журнале, хранятся в учебном отделе в соответствии с номенклатурой дел. По истечении срока хранения протоколы передаются в архив. </w:t>
      </w:r>
    </w:p>
    <w:p w14:paraId="68A14F7B" w14:textId="77777777" w:rsidR="00452C7C" w:rsidRPr="001F5A68" w:rsidRDefault="00452C7C" w:rsidP="00452C7C">
      <w:pPr>
        <w:autoSpaceDE w:val="0"/>
        <w:autoSpaceDN w:val="0"/>
        <w:adjustRightInd w:val="0"/>
        <w:ind w:firstLine="567"/>
      </w:pPr>
      <w:r w:rsidRPr="001F5A68">
        <w:t xml:space="preserve">2.2.14 Ответ на вопрос билета должен соответствовать основным положениям раздела программы государственного экзамена, предусматривать изложение определений основных понятий. </w:t>
      </w:r>
    </w:p>
    <w:p w14:paraId="0F730FC2" w14:textId="77777777" w:rsidR="00452C7C" w:rsidRPr="001F5A68" w:rsidRDefault="00452C7C" w:rsidP="00452C7C">
      <w:pPr>
        <w:autoSpaceDE w:val="0"/>
        <w:autoSpaceDN w:val="0"/>
        <w:adjustRightInd w:val="0"/>
        <w:ind w:firstLine="567"/>
      </w:pPr>
      <w:r w:rsidRPr="001F5A68">
        <w:t xml:space="preserve">2.2.15 Порядок и последовательность изложения материала определяется самим студентом. </w:t>
      </w:r>
    </w:p>
    <w:p w14:paraId="4C30326F" w14:textId="77777777" w:rsidR="00452C7C" w:rsidRPr="001F5A68" w:rsidRDefault="00452C7C" w:rsidP="00452C7C">
      <w:pPr>
        <w:autoSpaceDE w:val="0"/>
        <w:autoSpaceDN w:val="0"/>
        <w:adjustRightInd w:val="0"/>
        <w:ind w:firstLine="567"/>
      </w:pPr>
      <w:r w:rsidRPr="001F5A68">
        <w:t xml:space="preserve">2.2.16 Студент имеет право расширить объем содержания ответа на вопрос на основании дополнительной литературы при обязательной ссылке на авторство излагаемой теории. </w:t>
      </w:r>
    </w:p>
    <w:p w14:paraId="700BA590" w14:textId="77777777" w:rsidR="00452C7C" w:rsidRPr="001F5A68" w:rsidRDefault="00452C7C" w:rsidP="00452C7C">
      <w:pPr>
        <w:autoSpaceDE w:val="0"/>
        <w:autoSpaceDN w:val="0"/>
        <w:adjustRightInd w:val="0"/>
        <w:ind w:firstLine="567"/>
      </w:pPr>
      <w:r w:rsidRPr="001F5A68">
        <w:t xml:space="preserve">2.2.17 Теоретические положения должны подтверждаться примерами из практической деятельности. </w:t>
      </w:r>
    </w:p>
    <w:p w14:paraId="09DB6BF8" w14:textId="77777777" w:rsidR="00452C7C" w:rsidRPr="001F5A68" w:rsidRDefault="00452C7C" w:rsidP="00452C7C">
      <w:pPr>
        <w:autoSpaceDE w:val="0"/>
        <w:autoSpaceDN w:val="0"/>
        <w:adjustRightInd w:val="0"/>
        <w:ind w:firstLine="567"/>
      </w:pPr>
    </w:p>
    <w:p w14:paraId="41C9B6E0" w14:textId="77777777" w:rsidR="00452C7C" w:rsidRPr="001F5A68" w:rsidRDefault="00452C7C" w:rsidP="00452C7C">
      <w:pPr>
        <w:autoSpaceDE w:val="0"/>
        <w:autoSpaceDN w:val="0"/>
        <w:adjustRightInd w:val="0"/>
        <w:ind w:firstLine="567"/>
        <w:rPr>
          <w:b/>
        </w:rPr>
      </w:pPr>
      <w:r w:rsidRPr="001F5A68">
        <w:rPr>
          <w:b/>
        </w:rPr>
        <w:t>2.3  Критерии оценки результатов сдачи государственных экзаменов</w:t>
      </w:r>
    </w:p>
    <w:p w14:paraId="72798889" w14:textId="77777777" w:rsidR="00452C7C" w:rsidRPr="001F5A68" w:rsidRDefault="00452C7C" w:rsidP="00452C7C">
      <w:pPr>
        <w:autoSpaceDE w:val="0"/>
        <w:autoSpaceDN w:val="0"/>
        <w:adjustRightInd w:val="0"/>
        <w:ind w:firstLine="567"/>
      </w:pPr>
    </w:p>
    <w:p w14:paraId="3B77F5D1" w14:textId="77777777" w:rsidR="00452C7C" w:rsidRPr="001F5A68" w:rsidRDefault="00452C7C" w:rsidP="00452C7C">
      <w:pPr>
        <w:autoSpaceDE w:val="0"/>
        <w:autoSpaceDN w:val="0"/>
        <w:adjustRightInd w:val="0"/>
        <w:ind w:firstLine="567"/>
      </w:pPr>
      <w:r w:rsidRPr="001F5A68">
        <w:t xml:space="preserve">2.3.1. Общие критерии оценки уровня подготовки выпускника по итогам государственного (междисциплинарного) экзамена включают: </w:t>
      </w:r>
    </w:p>
    <w:p w14:paraId="041E2B1F" w14:textId="77777777" w:rsidR="00452C7C" w:rsidRPr="001F5A68" w:rsidRDefault="00452C7C" w:rsidP="00452C7C">
      <w:pPr>
        <w:autoSpaceDE w:val="0"/>
        <w:autoSpaceDN w:val="0"/>
        <w:adjustRightInd w:val="0"/>
        <w:ind w:firstLine="567"/>
      </w:pPr>
      <w:r w:rsidRPr="001F5A68">
        <w:t>2.3.1.1 Уровень освоения студентом теоретического и практического материала, предусмотренного учебными программами по дисциплинам учебного плана ОПОП ВО.</w:t>
      </w:r>
    </w:p>
    <w:p w14:paraId="1468EFB9" w14:textId="77777777" w:rsidR="00452C7C" w:rsidRPr="001F5A68" w:rsidRDefault="00452C7C" w:rsidP="00452C7C">
      <w:pPr>
        <w:autoSpaceDE w:val="0"/>
        <w:autoSpaceDN w:val="0"/>
        <w:adjustRightInd w:val="0"/>
        <w:ind w:firstLine="567"/>
      </w:pPr>
      <w:r w:rsidRPr="001F5A68">
        <w:t xml:space="preserve">2.3.1.2 Умения студента использовать приобретенные теоретические знания для анализа профессиональных проблем. </w:t>
      </w:r>
    </w:p>
    <w:p w14:paraId="18C14D2C" w14:textId="77777777" w:rsidR="00452C7C" w:rsidRPr="001F5A68" w:rsidRDefault="00452C7C" w:rsidP="00452C7C">
      <w:pPr>
        <w:autoSpaceDE w:val="0"/>
        <w:autoSpaceDN w:val="0"/>
        <w:adjustRightInd w:val="0"/>
        <w:ind w:firstLine="567"/>
      </w:pPr>
      <w:r w:rsidRPr="001F5A68">
        <w:t xml:space="preserve">2.3.1.3 Аргументированность, иллюстративность, четкость, ясность, логичность изложения, профессиональная эрудиция. </w:t>
      </w:r>
    </w:p>
    <w:p w14:paraId="4ABA56F8" w14:textId="77777777" w:rsidR="00452C7C" w:rsidRPr="001F5A68" w:rsidRDefault="00452C7C" w:rsidP="00452C7C">
      <w:pPr>
        <w:autoSpaceDE w:val="0"/>
        <w:autoSpaceDN w:val="0"/>
        <w:adjustRightInd w:val="0"/>
        <w:ind w:firstLine="567"/>
      </w:pPr>
      <w:r w:rsidRPr="001F5A68">
        <w:t xml:space="preserve">2.3.2 В соответствии с указанными критериями ответ студента оценивается следующим образом: </w:t>
      </w:r>
    </w:p>
    <w:p w14:paraId="69A73498" w14:textId="77777777" w:rsidR="00452C7C" w:rsidRPr="001F5A68" w:rsidRDefault="00452C7C" w:rsidP="00452C7C">
      <w:pPr>
        <w:autoSpaceDE w:val="0"/>
        <w:autoSpaceDN w:val="0"/>
        <w:adjustRightInd w:val="0"/>
        <w:ind w:firstLine="567"/>
      </w:pPr>
    </w:p>
    <w:p w14:paraId="4E999684" w14:textId="77777777" w:rsidR="00452C7C" w:rsidRPr="00455AAC" w:rsidRDefault="00452C7C" w:rsidP="00452C7C">
      <w:pPr>
        <w:autoSpaceDE w:val="0"/>
        <w:autoSpaceDN w:val="0"/>
        <w:adjustRightInd w:val="0"/>
        <w:ind w:firstLine="567"/>
      </w:pPr>
      <w:r w:rsidRPr="001F5A68">
        <w:t>«Отлично» («5») – студент глубоко и полно владеет соде</w:t>
      </w:r>
      <w:r>
        <w:t xml:space="preserve">ржанием </w:t>
      </w:r>
      <w:r w:rsidRPr="00455AAC">
        <w:t xml:space="preserve">учебного материала и понятийным аппаратом; умеет связывать теорию с практикой, иллюстрировать примерами, фактами, данными научных исследований; осуществляет </w:t>
      </w:r>
      <w:proofErr w:type="spellStart"/>
      <w:r w:rsidRPr="00455AAC">
        <w:t>межпредметные</w:t>
      </w:r>
      <w:proofErr w:type="spellEnd"/>
      <w:r w:rsidRPr="00455AAC">
        <w:t xml:space="preserve"> связи, предложения, выводы; логично, четко и ясно излагает ответы на поставленные вопросы; умеет обосновывать свои суждения по излагаемому вопросу. Ответ носит самостоятельный характер. </w:t>
      </w:r>
    </w:p>
    <w:p w14:paraId="753023FC" w14:textId="77777777" w:rsidR="00452C7C" w:rsidRPr="00455AAC" w:rsidRDefault="00452C7C" w:rsidP="00452C7C">
      <w:pPr>
        <w:autoSpaceDE w:val="0"/>
        <w:autoSpaceDN w:val="0"/>
        <w:adjustRightInd w:val="0"/>
        <w:ind w:firstLine="567"/>
      </w:pPr>
    </w:p>
    <w:p w14:paraId="52E1792D" w14:textId="77777777" w:rsidR="00452C7C" w:rsidRPr="00455AAC" w:rsidRDefault="00452C7C" w:rsidP="00452C7C">
      <w:pPr>
        <w:autoSpaceDE w:val="0"/>
        <w:autoSpaceDN w:val="0"/>
        <w:adjustRightInd w:val="0"/>
        <w:ind w:firstLine="567"/>
      </w:pPr>
      <w:r w:rsidRPr="00455AAC">
        <w:t>«Хорошо» («4») – ответ студент</w:t>
      </w:r>
      <w:r>
        <w:t xml:space="preserve">а соответствует указанным выше </w:t>
      </w:r>
      <w:r w:rsidRPr="00455AAC">
        <w:t>критериям, но в содержании им</w:t>
      </w:r>
      <w:r>
        <w:t xml:space="preserve">еют место отдельные неточности </w:t>
      </w:r>
      <w:r w:rsidRPr="00455AAC">
        <w:t xml:space="preserve">(несущественные ошибки) при изложении теоретического и практического материала. Ответ отличается меньшей обстоятельностью, глубиной, обоснованностью и полнотой; однако допущенные ошибки исправляются самим студентом после дополнительных вопросов экзаменатора. </w:t>
      </w:r>
    </w:p>
    <w:p w14:paraId="2EF28C4A" w14:textId="77777777" w:rsidR="00452C7C" w:rsidRPr="00455AAC" w:rsidRDefault="00452C7C" w:rsidP="00452C7C">
      <w:pPr>
        <w:autoSpaceDE w:val="0"/>
        <w:autoSpaceDN w:val="0"/>
        <w:adjustRightInd w:val="0"/>
        <w:ind w:firstLine="567"/>
      </w:pPr>
    </w:p>
    <w:p w14:paraId="29FCBDAA" w14:textId="77777777" w:rsidR="00452C7C" w:rsidRPr="00455AAC" w:rsidRDefault="00452C7C" w:rsidP="00452C7C">
      <w:pPr>
        <w:autoSpaceDE w:val="0"/>
        <w:autoSpaceDN w:val="0"/>
        <w:adjustRightInd w:val="0"/>
        <w:ind w:firstLine="567"/>
      </w:pPr>
      <w:r w:rsidRPr="00455AAC">
        <w:lastRenderedPageBreak/>
        <w:t>«Удовлетворительно» («3») –</w:t>
      </w:r>
      <w:r>
        <w:t xml:space="preserve"> студент обнаруживает знание и </w:t>
      </w:r>
      <w:r w:rsidRPr="00455AAC">
        <w:t>понимание основных положений учебного материала, но излагает его неполно, непоследовательно, допускает неточности и существенные ошибки в определении понятий, формулировке положений. При аргументации ответа студент не опирается на основные положения исследовательских, концептуальных и нормативных документов; не применяет теоретические знания для объяснения эмпирических фактов и явлений, не обосновывает свои суждения; имеет место нарушение л</w:t>
      </w:r>
      <w:r>
        <w:t xml:space="preserve">огики изложения. В целом ответ </w:t>
      </w:r>
      <w:r w:rsidRPr="00455AAC">
        <w:t xml:space="preserve">отличается низким уровнем самостоятельности. </w:t>
      </w:r>
    </w:p>
    <w:p w14:paraId="6004E0DF" w14:textId="77777777" w:rsidR="00452C7C" w:rsidRPr="00455AAC" w:rsidRDefault="00452C7C" w:rsidP="00452C7C">
      <w:pPr>
        <w:autoSpaceDE w:val="0"/>
        <w:autoSpaceDN w:val="0"/>
        <w:adjustRightInd w:val="0"/>
        <w:ind w:firstLine="567"/>
      </w:pPr>
    </w:p>
    <w:p w14:paraId="3633BB1B" w14:textId="77777777" w:rsidR="00452C7C" w:rsidRDefault="00452C7C" w:rsidP="00452C7C">
      <w:pPr>
        <w:autoSpaceDE w:val="0"/>
        <w:autoSpaceDN w:val="0"/>
        <w:adjustRightInd w:val="0"/>
        <w:ind w:firstLine="567"/>
      </w:pPr>
      <w:r w:rsidRPr="00455AAC">
        <w:t>«Неудовлетворительно» («2»)</w:t>
      </w:r>
      <w:r>
        <w:t xml:space="preserve"> – студент имеет разрозненные, </w:t>
      </w:r>
      <w:r w:rsidRPr="00455AAC">
        <w:t xml:space="preserve">бессистемные знания; не умеет выделять главное и второстепенное. В ответе допускаются ошибки в определении понятий, формулировке теоретических положений, искажающие их смысл. Студент не ориентируется в нормативно-концептуальных, программно-методических, исследовательских материалах, беспорядочно и неуверенно излагает материал; не умеет применять знания для объяснения эмпирических фактов, не устанавливает </w:t>
      </w:r>
      <w:proofErr w:type="spellStart"/>
      <w:r w:rsidRPr="00455AAC">
        <w:t>межпредметные</w:t>
      </w:r>
      <w:proofErr w:type="spellEnd"/>
      <w:r w:rsidRPr="00455AAC">
        <w:t xml:space="preserve"> связи. </w:t>
      </w:r>
    </w:p>
    <w:p w14:paraId="799DCA74" w14:textId="77777777" w:rsidR="00452C7C" w:rsidRDefault="00452C7C" w:rsidP="00452C7C">
      <w:pPr>
        <w:autoSpaceDE w:val="0"/>
        <w:autoSpaceDN w:val="0"/>
        <w:adjustRightInd w:val="0"/>
        <w:ind w:firstLine="567"/>
      </w:pPr>
    </w:p>
    <w:p w14:paraId="356CC791" w14:textId="77777777" w:rsidR="00452C7C" w:rsidRPr="00BE3098" w:rsidRDefault="00452C7C" w:rsidP="00452C7C">
      <w:pPr>
        <w:autoSpaceDE w:val="0"/>
        <w:autoSpaceDN w:val="0"/>
        <w:adjustRightInd w:val="0"/>
        <w:ind w:firstLine="567"/>
        <w:rPr>
          <w:b/>
        </w:rPr>
      </w:pPr>
      <w:r w:rsidRPr="00BE3098">
        <w:rPr>
          <w:b/>
        </w:rPr>
        <w:t>2.4 Перечень рекомендуемой литературы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5088"/>
        <w:gridCol w:w="1982"/>
        <w:gridCol w:w="1279"/>
      </w:tblGrid>
      <w:tr w:rsidR="00995FFD" w14:paraId="656948E2" w14:textId="77777777" w:rsidTr="00403B27">
        <w:trPr>
          <w:trHeight w:val="20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26DB298" w14:textId="59500F00" w:rsidR="00995FFD" w:rsidRDefault="00995FFD" w:rsidP="00995FFD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Основная литература</w:t>
            </w:r>
          </w:p>
        </w:tc>
      </w:tr>
      <w:tr w:rsidR="00995FFD" w14:paraId="3294C17A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131DF3E0" w14:textId="77777777" w:rsidR="00995FFD" w:rsidRDefault="00995FFD" w:rsidP="00995FFD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7F218FD2" w14:textId="77777777" w:rsidR="00995FFD" w:rsidRDefault="00995FFD" w:rsidP="00995FFD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45975503" w14:textId="77777777" w:rsidR="00995FFD" w:rsidRDefault="00995FFD" w:rsidP="00995FFD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Издательство, год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59A53951" w14:textId="77777777" w:rsidR="00995FFD" w:rsidRDefault="00995FFD" w:rsidP="00995FFD">
            <w:pPr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color w:val="000000"/>
                <w:sz w:val="19"/>
                <w:szCs w:val="19"/>
              </w:rPr>
              <w:t>Колич</w:t>
            </w:r>
            <w:proofErr w:type="spellEnd"/>
            <w:r>
              <w:rPr>
                <w:color w:val="000000"/>
                <w:sz w:val="19"/>
                <w:szCs w:val="19"/>
              </w:rPr>
              <w:t>-во</w:t>
            </w:r>
          </w:p>
        </w:tc>
      </w:tr>
      <w:tr w:rsidR="00995FFD" w14:paraId="1BE792F3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7D1FFA94" w14:textId="77777777" w:rsidR="00995FFD" w:rsidRDefault="00995FFD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Андреева И. И., </w:t>
            </w:r>
            <w:proofErr w:type="spellStart"/>
            <w:r>
              <w:rPr>
                <w:color w:val="000000"/>
                <w:sz w:val="19"/>
                <w:szCs w:val="19"/>
              </w:rPr>
              <w:t>Родман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Л. С.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4EDD02BD" w14:textId="77777777" w:rsidR="00995FFD" w:rsidRDefault="00995FFD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Ботаника: учебник для студентов вузов по агрономическим специальностям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0FBEF9FC" w14:textId="77777777" w:rsidR="00995FFD" w:rsidRDefault="00995FFD" w:rsidP="00995FFD">
            <w:pPr>
              <w:rPr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 xml:space="preserve">М.: </w:t>
            </w:r>
            <w:proofErr w:type="spellStart"/>
            <w:r>
              <w:rPr>
                <w:color w:val="000000"/>
                <w:sz w:val="19"/>
                <w:szCs w:val="19"/>
              </w:rPr>
              <w:t>КолосС</w:t>
            </w:r>
            <w:proofErr w:type="spellEnd"/>
            <w:r>
              <w:rPr>
                <w:color w:val="000000"/>
                <w:sz w:val="19"/>
                <w:szCs w:val="19"/>
              </w:rPr>
              <w:t>, 2005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2C88EC8C" w14:textId="77777777" w:rsidR="00995FFD" w:rsidRDefault="00995FFD" w:rsidP="00995FFD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</w:t>
            </w:r>
          </w:p>
        </w:tc>
      </w:tr>
      <w:tr w:rsidR="00995FFD" w14:paraId="26470DE1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313E7872" w14:textId="77777777" w:rsidR="00995FFD" w:rsidRDefault="00995FFD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Васильев Ю. Г., Трошин Е. И., </w:t>
            </w:r>
            <w:proofErr w:type="spellStart"/>
            <w:r>
              <w:rPr>
                <w:color w:val="000000"/>
                <w:sz w:val="19"/>
                <w:szCs w:val="19"/>
              </w:rPr>
              <w:t>Яглов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В. В.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449F71D3" w14:textId="77777777" w:rsidR="00995FFD" w:rsidRDefault="00995FFD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Цитология, гистология, эмбриология: допущено Министерством сельского хозяйства Российской Федерации в качестве учебника для студентов высших сельскохозяйственных учебных заведений, обучающихся по специальности 110801 "Ветеринария"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33DE7F46" w14:textId="77777777" w:rsidR="00995FFD" w:rsidRDefault="00995FFD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Санкт-Петербург [и др.]: Лань, 2013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79C56F2D" w14:textId="77777777" w:rsidR="00995FFD" w:rsidRDefault="00995FFD" w:rsidP="00995FFD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10</w:t>
            </w:r>
          </w:p>
        </w:tc>
      </w:tr>
      <w:tr w:rsidR="00995FFD" w14:paraId="6A8FA0DC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0EEC4662" w14:textId="77777777" w:rsidR="00995FFD" w:rsidRDefault="00995FFD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Верещагина В. А.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1954E8AF" w14:textId="77777777" w:rsidR="00995FFD" w:rsidRDefault="00995FFD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Цитология: учебник для студентов учреждений высшего профессионального образования, обучающихся по направлению подготовки "Педагогическое образование" профиль "Биология"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696F3533" w14:textId="77777777" w:rsidR="00995FFD" w:rsidRDefault="00995FFD" w:rsidP="00995FFD">
            <w:pPr>
              <w:rPr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Москва: Академия, 2012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6A58C522" w14:textId="77777777" w:rsidR="00995FFD" w:rsidRDefault="00995FFD" w:rsidP="00995FFD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</w:t>
            </w:r>
          </w:p>
        </w:tc>
      </w:tr>
      <w:tr w:rsidR="00995FFD" w14:paraId="030DE453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231B0D43" w14:textId="77777777" w:rsidR="00995FFD" w:rsidRDefault="00995FFD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Воробьев А. А.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5FD8880C" w14:textId="77777777" w:rsidR="00995FFD" w:rsidRDefault="00995FFD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Медицинская микробиология, вирусология и иммунология: учебник для студентов медицинских вузов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10E823DB" w14:textId="77777777" w:rsidR="00995FFD" w:rsidRDefault="00995FFD" w:rsidP="00995FFD">
            <w:pPr>
              <w:rPr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Москва: Медицинское информационное агентство, 2012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34B446D3" w14:textId="77777777" w:rsidR="00995FFD" w:rsidRDefault="00995FFD" w:rsidP="00995FFD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40</w:t>
            </w:r>
          </w:p>
        </w:tc>
      </w:tr>
      <w:tr w:rsidR="00995FFD" w14:paraId="3605B8CA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75ABC5A3" w14:textId="77777777" w:rsidR="00995FFD" w:rsidRDefault="00995FFD" w:rsidP="00995FFD">
            <w:pPr>
              <w:rPr>
                <w:sz w:val="19"/>
                <w:szCs w:val="19"/>
              </w:rPr>
            </w:pPr>
            <w:proofErr w:type="spellStart"/>
            <w:r>
              <w:rPr>
                <w:color w:val="000000"/>
                <w:sz w:val="19"/>
                <w:szCs w:val="19"/>
              </w:rPr>
              <w:t>Госманов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Р. Г., Ибрагимова А. И., </w:t>
            </w:r>
            <w:proofErr w:type="spellStart"/>
            <w:r>
              <w:rPr>
                <w:color w:val="000000"/>
                <w:sz w:val="19"/>
                <w:szCs w:val="19"/>
              </w:rPr>
              <w:t>Галиуллин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А. К.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59C9F3C7" w14:textId="77777777" w:rsidR="00995FFD" w:rsidRDefault="00995FFD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Микробиология и иммунология: учебное пособие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3399F2FC" w14:textId="77777777" w:rsidR="00995FFD" w:rsidRDefault="00995FFD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Санкт-Петербург [и др.]: Лань, 2013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340B7148" w14:textId="77777777" w:rsidR="00995FFD" w:rsidRDefault="00995FFD" w:rsidP="00995FFD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15</w:t>
            </w:r>
          </w:p>
        </w:tc>
      </w:tr>
      <w:tr w:rsidR="00995FFD" w14:paraId="269F5C49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7B04515B" w14:textId="77777777" w:rsidR="00995FFD" w:rsidRDefault="00995FFD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Дзержинский Ф. Я., Васильев Б. Д., Малахов В. В.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6FB21308" w14:textId="77777777" w:rsidR="00995FFD" w:rsidRDefault="00995FFD" w:rsidP="00995FFD">
            <w:pPr>
              <w:rPr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Зоология позвоночных: учебник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1D91073B" w14:textId="77777777" w:rsidR="00995FFD" w:rsidRDefault="00995FFD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Москва: Издательский центр "Академия", 2014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5FCF1682" w14:textId="77777777" w:rsidR="00995FFD" w:rsidRDefault="00995FFD" w:rsidP="00995FFD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</w:t>
            </w:r>
          </w:p>
        </w:tc>
      </w:tr>
      <w:tr w:rsidR="00995FFD" w14:paraId="2AF6CD0C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4C6008B6" w14:textId="77777777" w:rsidR="00995FFD" w:rsidRDefault="00995FFD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Егорова Т. А., </w:t>
            </w:r>
            <w:proofErr w:type="spellStart"/>
            <w:r>
              <w:rPr>
                <w:color w:val="000000"/>
                <w:sz w:val="19"/>
                <w:szCs w:val="19"/>
              </w:rPr>
              <w:t>Клунова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С. М., </w:t>
            </w:r>
            <w:proofErr w:type="spellStart"/>
            <w:r>
              <w:rPr>
                <w:color w:val="000000"/>
                <w:sz w:val="19"/>
                <w:szCs w:val="19"/>
              </w:rPr>
              <w:t>Живухина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Е. А.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1B3B1466" w14:textId="77777777" w:rsidR="00995FFD" w:rsidRDefault="00995FFD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Основы биотехнологии: учебное пособие для студентов вузов, обучающихся по специальности "Биология"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448A3E35" w14:textId="77777777" w:rsidR="00995FFD" w:rsidRDefault="00995FFD" w:rsidP="00995FFD">
            <w:pPr>
              <w:rPr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 xml:space="preserve">М.: </w:t>
            </w:r>
            <w:proofErr w:type="spellStart"/>
            <w:r>
              <w:rPr>
                <w:color w:val="000000"/>
                <w:sz w:val="19"/>
                <w:szCs w:val="19"/>
              </w:rPr>
              <w:t>Academia</w:t>
            </w:r>
            <w:proofErr w:type="spellEnd"/>
            <w:r>
              <w:rPr>
                <w:color w:val="000000"/>
                <w:sz w:val="19"/>
                <w:szCs w:val="19"/>
              </w:rPr>
              <w:t>, 2006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06815717" w14:textId="77777777" w:rsidR="00995FFD" w:rsidRDefault="00995FFD" w:rsidP="00995FFD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</w:t>
            </w:r>
          </w:p>
        </w:tc>
      </w:tr>
      <w:tr w:rsidR="00995FFD" w14:paraId="184E5FE5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592507F8" w14:textId="77777777" w:rsidR="00995FFD" w:rsidRDefault="00995FFD" w:rsidP="00995FFD">
            <w:pPr>
              <w:rPr>
                <w:sz w:val="19"/>
                <w:szCs w:val="19"/>
              </w:rPr>
            </w:pPr>
            <w:proofErr w:type="spellStart"/>
            <w:r>
              <w:rPr>
                <w:color w:val="000000"/>
                <w:sz w:val="19"/>
                <w:szCs w:val="19"/>
              </w:rPr>
              <w:t>Еленевский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А. Г., Соловьева М. П., Тихомиров В. Н.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7CAFA149" w14:textId="77777777" w:rsidR="00995FFD" w:rsidRDefault="00995FFD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Ботаника систематика высших, или наземных, растений: Учебник для студентов высших педагогических учебных заведений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78CB78CF" w14:textId="77777777" w:rsidR="00995FFD" w:rsidRDefault="00995FFD" w:rsidP="00995FFD">
            <w:pPr>
              <w:rPr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М.: Академия, 2004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30E690D1" w14:textId="77777777" w:rsidR="00995FFD" w:rsidRDefault="00995FFD" w:rsidP="00995FFD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</w:t>
            </w:r>
          </w:p>
        </w:tc>
      </w:tr>
      <w:tr w:rsidR="00995FFD" w14:paraId="61CEABB7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25413C50" w14:textId="77777777" w:rsidR="00995FFD" w:rsidRDefault="00995FFD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Климов Г. К., Климова А. И.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52B37D10" w14:textId="77777777" w:rsidR="00995FFD" w:rsidRDefault="00995FFD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Науки о Земле: Учебное пособие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4AD1AAE6" w14:textId="77777777" w:rsidR="00995FFD" w:rsidRDefault="00995FFD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Москва: ООО "Научно- издательский центр ИНФРА-М", 2018, Электронный ресурс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68961C75" w14:textId="77777777" w:rsidR="00995FFD" w:rsidRDefault="00995FFD" w:rsidP="00995FFD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1</w:t>
            </w:r>
          </w:p>
        </w:tc>
      </w:tr>
      <w:tr w:rsidR="00995FFD" w14:paraId="31827AA7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14:paraId="2E14C314" w14:textId="77777777" w:rsidR="00995FFD" w:rsidRPr="00D02497" w:rsidRDefault="00995FFD" w:rsidP="00995FFD">
            <w:pPr>
              <w:rPr>
                <w:sz w:val="19"/>
                <w:szCs w:val="19"/>
              </w:rPr>
            </w:pPr>
            <w:proofErr w:type="spellStart"/>
            <w:r w:rsidRPr="00D02497">
              <w:rPr>
                <w:color w:val="000000"/>
                <w:sz w:val="19"/>
                <w:szCs w:val="19"/>
              </w:rPr>
              <w:t>Комов</w:t>
            </w:r>
            <w:proofErr w:type="spellEnd"/>
            <w:r w:rsidRPr="00D02497">
              <w:rPr>
                <w:color w:val="000000"/>
                <w:sz w:val="19"/>
                <w:szCs w:val="19"/>
              </w:rPr>
              <w:t xml:space="preserve"> В. П., Шведова В. Н.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14:paraId="6D8CA6BC" w14:textId="77777777" w:rsidR="00995FFD" w:rsidRPr="00D02497" w:rsidRDefault="00995FFD" w:rsidP="00995FFD">
            <w:pPr>
              <w:rPr>
                <w:sz w:val="19"/>
                <w:szCs w:val="19"/>
              </w:rPr>
            </w:pPr>
            <w:r w:rsidRPr="00D02497">
              <w:rPr>
                <w:color w:val="000000"/>
                <w:sz w:val="19"/>
                <w:szCs w:val="19"/>
              </w:rPr>
              <w:t>Биохимия: учебник для академического бакалавриата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14:paraId="47E57DA5" w14:textId="77777777" w:rsidR="00995FFD" w:rsidRDefault="00995FFD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Москва: </w:t>
            </w:r>
            <w:proofErr w:type="spellStart"/>
            <w:r>
              <w:rPr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color w:val="000000"/>
                <w:sz w:val="19"/>
                <w:szCs w:val="19"/>
              </w:rPr>
              <w:t>, 2015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14:paraId="4A120CD1" w14:textId="77777777" w:rsidR="00995FFD" w:rsidRDefault="00995FFD" w:rsidP="00995FFD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</w:t>
            </w:r>
          </w:p>
        </w:tc>
      </w:tr>
      <w:tr w:rsidR="00995FFD" w14:paraId="0EC52DBD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30950278" w14:textId="77777777" w:rsidR="00995FFD" w:rsidRDefault="00995FFD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Кудинов Ю. И., Пащенко Ф. Ф.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5F8C8EE8" w14:textId="77777777" w:rsidR="00995FFD" w:rsidRDefault="00995FFD" w:rsidP="00995FFD">
            <w:pPr>
              <w:rPr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Основы современной информатики: учеб.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2E5347E7" w14:textId="77777777" w:rsidR="00995FFD" w:rsidRDefault="00995FFD" w:rsidP="00995FFD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Москва: Лань", 2016, </w:t>
            </w:r>
          </w:p>
          <w:p w14:paraId="4BFA38CB" w14:textId="77777777" w:rsidR="00995FFD" w:rsidRDefault="00995FFD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Электронный ресурс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59618F59" w14:textId="77777777" w:rsidR="00995FFD" w:rsidRDefault="00995FFD" w:rsidP="00995FFD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1</w:t>
            </w:r>
          </w:p>
        </w:tc>
      </w:tr>
      <w:tr w:rsidR="00995FFD" w14:paraId="7B803B21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38744ECB" w14:textId="77777777" w:rsidR="00995FFD" w:rsidRDefault="00995FFD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Кузнецов С. Л., </w:t>
            </w:r>
            <w:proofErr w:type="spellStart"/>
            <w:r>
              <w:rPr>
                <w:color w:val="000000"/>
                <w:sz w:val="19"/>
                <w:szCs w:val="19"/>
              </w:rPr>
              <w:t>Мушкамбаров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Н. Н.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60FF8601" w14:textId="77777777" w:rsidR="00995FFD" w:rsidRDefault="00995FFD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Гистология, цитология и эмбриология: учебник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45C4C069" w14:textId="77777777" w:rsidR="00995FFD" w:rsidRDefault="00995FFD" w:rsidP="00995FFD">
            <w:pPr>
              <w:rPr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Москва: Медицинское информационное агентство, 2012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28165323" w14:textId="77777777" w:rsidR="00995FFD" w:rsidRDefault="00995FFD" w:rsidP="00995FFD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41</w:t>
            </w:r>
          </w:p>
        </w:tc>
      </w:tr>
      <w:tr w:rsidR="00995FFD" w14:paraId="707C8580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06AF6F25" w14:textId="77777777" w:rsidR="00995FFD" w:rsidRDefault="00995FFD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Лопатин П. В., Карташова О. В.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134794FE" w14:textId="77777777" w:rsidR="00995FFD" w:rsidRDefault="00995FFD" w:rsidP="00995FFD">
            <w:pPr>
              <w:rPr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Биоэтика: учебник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3C2B90BE" w14:textId="77777777" w:rsidR="00995FFD" w:rsidRDefault="00995FFD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М.: ГЭОТАР- Медиа, 2011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6E5C92E6" w14:textId="77777777" w:rsidR="00995FFD" w:rsidRDefault="00995FFD" w:rsidP="00995FFD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51</w:t>
            </w:r>
          </w:p>
        </w:tc>
      </w:tr>
      <w:tr w:rsidR="00995FFD" w14:paraId="1DF80B51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2F944665" w14:textId="77777777" w:rsidR="00995FFD" w:rsidRDefault="00995FFD" w:rsidP="00995FFD">
            <w:pPr>
              <w:rPr>
                <w:sz w:val="19"/>
                <w:szCs w:val="19"/>
              </w:rPr>
            </w:pPr>
            <w:proofErr w:type="spellStart"/>
            <w:r>
              <w:rPr>
                <w:color w:val="000000"/>
                <w:sz w:val="19"/>
                <w:szCs w:val="19"/>
              </w:rPr>
              <w:t>Лунгу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К. Н., Письменный Д. Т., </w:t>
            </w:r>
            <w:r>
              <w:rPr>
                <w:color w:val="000000"/>
                <w:sz w:val="19"/>
                <w:szCs w:val="19"/>
              </w:rPr>
              <w:lastRenderedPageBreak/>
              <w:t>Федин С. Н., Шевченко Ю. А.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665D510E" w14:textId="77777777" w:rsidR="00995FFD" w:rsidRDefault="00995FFD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Сборник задач по высшей математике: с контрольными работами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24FB610D" w14:textId="77777777" w:rsidR="00995FFD" w:rsidRDefault="00995FFD" w:rsidP="00995FFD">
            <w:pPr>
              <w:rPr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Москва: АЙРИС- пресс, 2013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5AC6F6D4" w14:textId="77777777" w:rsidR="00995FFD" w:rsidRDefault="00995FFD" w:rsidP="00995FFD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40</w:t>
            </w:r>
          </w:p>
        </w:tc>
      </w:tr>
      <w:tr w:rsidR="00995FFD" w14:paraId="7BB46ABC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08462B09" w14:textId="77777777" w:rsidR="00995FFD" w:rsidRDefault="00995FFD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 xml:space="preserve">Максимов В. И., Остапенко В. А., Фомина В. Д., </w:t>
            </w:r>
            <w:proofErr w:type="spellStart"/>
            <w:r>
              <w:rPr>
                <w:color w:val="000000"/>
                <w:sz w:val="19"/>
                <w:szCs w:val="19"/>
              </w:rPr>
              <w:t>Ипполитова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Т. В.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06EDBC29" w14:textId="77777777" w:rsidR="00995FFD" w:rsidRDefault="00995FFD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Биология человека: допущено УМО РФ по образованию в области ветеринарии и зоотехнии в качестве учебника для студентов высших аграрных учебных заведений, обучающихся по направлениям "Ветеринария", "Зоотехния" и "Биология"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695813BC" w14:textId="77777777" w:rsidR="00995FFD" w:rsidRDefault="00995FFD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Санкт-Петербург [и др.]: Лань, 2015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72F9FEE4" w14:textId="77777777" w:rsidR="00995FFD" w:rsidRDefault="00995FFD" w:rsidP="00995FFD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21</w:t>
            </w:r>
          </w:p>
        </w:tc>
      </w:tr>
      <w:tr w:rsidR="00995FFD" w14:paraId="2DED1230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238DD0FD" w14:textId="77777777" w:rsidR="00995FFD" w:rsidRDefault="00995FFD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Медведев С. С.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12974F42" w14:textId="77777777" w:rsidR="00995FFD" w:rsidRDefault="00995FFD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Физиология растений: [учебник]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51C8462E" w14:textId="77777777" w:rsidR="00995FFD" w:rsidRDefault="00995FFD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Санкт-Петербург: БХВ-Петербург, 2013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0B393D30" w14:textId="77777777" w:rsidR="00995FFD" w:rsidRDefault="00995FFD" w:rsidP="00995FFD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</w:t>
            </w:r>
          </w:p>
        </w:tc>
      </w:tr>
      <w:tr w:rsidR="00007233" w14:paraId="3A024008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42555423" w14:textId="63A6C116" w:rsidR="00007233" w:rsidRDefault="00007233" w:rsidP="00995FFD">
            <w:pPr>
              <w:rPr>
                <w:sz w:val="19"/>
                <w:szCs w:val="19"/>
              </w:rPr>
            </w:pPr>
            <w:proofErr w:type="spellStart"/>
            <w:r>
              <w:rPr>
                <w:color w:val="000000"/>
                <w:sz w:val="19"/>
                <w:szCs w:val="19"/>
              </w:rPr>
              <w:t>Переведенцева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Л. Г.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5E8998BB" w14:textId="308804D1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Микология: грибы и грибоподобные организмы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5FB52BDA" w14:textId="096E1E5B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Санкт-Петербург [и др.]: Лань, 2012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446035F1" w14:textId="704BF9DF" w:rsidR="00007233" w:rsidRDefault="00007233" w:rsidP="00995FFD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15</w:t>
            </w:r>
          </w:p>
        </w:tc>
      </w:tr>
      <w:tr w:rsidR="00007233" w14:paraId="610416FB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34BAC647" w14:textId="128CBA7F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Симонович С. В.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7C55663C" w14:textId="68570508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Информатика: базовый курс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734000D5" w14:textId="6DB61B89" w:rsidR="00007233" w:rsidRDefault="00007233" w:rsidP="00995FFD">
            <w:pPr>
              <w:rPr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Москва [и  др.]: Питер, 2017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796CE117" w14:textId="29437800" w:rsidR="00007233" w:rsidRDefault="00007233" w:rsidP="00995FFD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</w:t>
            </w:r>
          </w:p>
        </w:tc>
      </w:tr>
      <w:tr w:rsidR="00007233" w14:paraId="4B7E1E73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165BDF2F" w14:textId="5483B632" w:rsidR="00007233" w:rsidRDefault="00007233" w:rsidP="00995FFD">
            <w:pPr>
              <w:rPr>
                <w:sz w:val="19"/>
                <w:szCs w:val="19"/>
              </w:rPr>
            </w:pPr>
            <w:proofErr w:type="spellStart"/>
            <w:r>
              <w:rPr>
                <w:color w:val="000000"/>
                <w:sz w:val="19"/>
                <w:szCs w:val="19"/>
              </w:rPr>
              <w:t>Тетельмин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В. В., Язев В. А.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5D8DD46E" w14:textId="5C31548A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Рациональное природопользование: [учебное пособие]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251B6F4E" w14:textId="6B1D7622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Долгопрудный: Издательский Дом "Интеллект", 2012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2889DA08" w14:textId="03B580A6" w:rsidR="00007233" w:rsidRDefault="00007233" w:rsidP="00995FFD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20</w:t>
            </w:r>
          </w:p>
        </w:tc>
      </w:tr>
      <w:tr w:rsidR="00007233" w14:paraId="5E6230B0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204E420B" w14:textId="776848CE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Яковлев Г. П., </w:t>
            </w:r>
            <w:proofErr w:type="spellStart"/>
            <w:r>
              <w:rPr>
                <w:color w:val="000000"/>
                <w:sz w:val="19"/>
                <w:szCs w:val="19"/>
              </w:rPr>
              <w:t>Челомбитько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В. А.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75485DBC" w14:textId="6FA2FB9A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Ботаника: Учебник для вузов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7440E8E9" w14:textId="0DA60602" w:rsidR="00007233" w:rsidRDefault="00007233" w:rsidP="00995FFD">
            <w:pPr>
              <w:rPr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 xml:space="preserve">СПб: </w:t>
            </w:r>
            <w:proofErr w:type="spellStart"/>
            <w:r>
              <w:rPr>
                <w:color w:val="000000"/>
                <w:sz w:val="19"/>
                <w:szCs w:val="19"/>
              </w:rPr>
              <w:t>СпецЛит</w:t>
            </w:r>
            <w:proofErr w:type="spellEnd"/>
            <w:r>
              <w:rPr>
                <w:color w:val="000000"/>
                <w:sz w:val="19"/>
                <w:szCs w:val="19"/>
              </w:rPr>
              <w:t>, 2003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793416F8" w14:textId="221A611B" w:rsidR="00007233" w:rsidRDefault="00007233" w:rsidP="00995FFD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</w:t>
            </w:r>
          </w:p>
        </w:tc>
      </w:tr>
      <w:tr w:rsidR="00007233" w14:paraId="60B80D04" w14:textId="77777777" w:rsidTr="00403B27">
        <w:trPr>
          <w:trHeight w:val="20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2AECFD24" w14:textId="657BCC0E" w:rsidR="00007233" w:rsidRDefault="00007233" w:rsidP="00995FFD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b/>
                <w:color w:val="000000"/>
                <w:sz w:val="19"/>
                <w:szCs w:val="19"/>
              </w:rPr>
              <w:t>Дополнительная литература</w:t>
            </w:r>
          </w:p>
        </w:tc>
      </w:tr>
      <w:tr w:rsidR="00007233" w14:paraId="6F3E1177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58436406" w14:textId="7D9CFB32" w:rsidR="00007233" w:rsidRDefault="00007233" w:rsidP="00007233">
            <w:pPr>
              <w:jc w:val="left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Алехина Н. Д., Ермаков И. П.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2C612375" w14:textId="485D6F0C" w:rsidR="00007233" w:rsidRDefault="00007233" w:rsidP="00995FFD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Физиология растений: учебник для студентов высших учебных заведений, обучающихся по биологическим специальностям и направлению 510600 "Биология"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2599FAD9" w14:textId="3B56B44F" w:rsidR="00007233" w:rsidRDefault="00007233" w:rsidP="00995FFD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М.: Академия, 2007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1F392B47" w14:textId="030B657D" w:rsidR="00007233" w:rsidRDefault="00007233" w:rsidP="00995FFD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</w:t>
            </w:r>
          </w:p>
        </w:tc>
      </w:tr>
      <w:tr w:rsidR="00007233" w14:paraId="1036C4E1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2B5E31DC" w14:textId="3E430731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Афанасьев Ю И, Кузнецов С. Л., Юрина Н А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57AB95B2" w14:textId="073F4041" w:rsidR="00007233" w:rsidRP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Гистология, цитология и эмбриология: учебник для студентов, обучающихся по специальностям: 040100 - Лечебное дело, 040200 - Педиатрия, 040300 - Медико- профилактическое дело, 040400 - Стоматология, 040600 - Сестринское дело, 040800 - Медицинская биохимия, Медицинская биофизика, Медицинская кибернетика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6C9AA028" w14:textId="6C7BB348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М.: Медицина, 2004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02FF1E37" w14:textId="03DFB7C4" w:rsidR="00007233" w:rsidRDefault="00007233" w:rsidP="00995FFD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22</w:t>
            </w:r>
          </w:p>
        </w:tc>
      </w:tr>
      <w:tr w:rsidR="00007233" w14:paraId="32DB6AEB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6F725D94" w14:textId="6A95F5D0" w:rsidR="00007233" w:rsidRDefault="00007233" w:rsidP="00995FFD">
            <w:pPr>
              <w:rPr>
                <w:sz w:val="19"/>
                <w:szCs w:val="19"/>
              </w:rPr>
            </w:pPr>
            <w:r w:rsidRPr="00D02497">
              <w:rPr>
                <w:color w:val="000000"/>
                <w:sz w:val="19"/>
                <w:szCs w:val="19"/>
              </w:rPr>
              <w:t>Баранов Н. П., Баранов Н. П., Старых Ю. А.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117CEF67" w14:textId="36BAE975" w:rsidR="00007233" w:rsidRDefault="00007233" w:rsidP="00995FFD">
            <w:pPr>
              <w:rPr>
                <w:sz w:val="19"/>
                <w:szCs w:val="19"/>
              </w:rPr>
            </w:pPr>
            <w:r w:rsidRPr="00D02497">
              <w:rPr>
                <w:color w:val="000000"/>
                <w:sz w:val="19"/>
                <w:szCs w:val="19"/>
              </w:rPr>
              <w:t xml:space="preserve">Биохимия белков и нуклеиновых кислот: Учебно- методическое пособие для студентов оч. и </w:t>
            </w:r>
            <w:proofErr w:type="spellStart"/>
            <w:r w:rsidRPr="00D02497">
              <w:rPr>
                <w:color w:val="000000"/>
                <w:sz w:val="19"/>
                <w:szCs w:val="19"/>
              </w:rPr>
              <w:t>заоч.отд-ния</w:t>
            </w:r>
            <w:proofErr w:type="spellEnd"/>
            <w:r w:rsidRPr="00D02497">
              <w:rPr>
                <w:color w:val="000000"/>
                <w:sz w:val="19"/>
                <w:szCs w:val="19"/>
              </w:rPr>
              <w:t xml:space="preserve"> мед., биолог. фак. и фак. физ. культуры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6C8D8660" w14:textId="43E5FE9E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Сургут: Изд-во </w:t>
            </w:r>
            <w:proofErr w:type="spellStart"/>
            <w:r>
              <w:rPr>
                <w:color w:val="000000"/>
                <w:sz w:val="19"/>
                <w:szCs w:val="19"/>
              </w:rPr>
              <w:t>СурГУ</w:t>
            </w:r>
            <w:proofErr w:type="spellEnd"/>
            <w:r>
              <w:rPr>
                <w:color w:val="000000"/>
                <w:sz w:val="19"/>
                <w:szCs w:val="19"/>
              </w:rPr>
              <w:t>, 2002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0C68FDC0" w14:textId="01099423" w:rsidR="00007233" w:rsidRDefault="00007233" w:rsidP="00995FFD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100</w:t>
            </w:r>
          </w:p>
        </w:tc>
      </w:tr>
      <w:tr w:rsidR="00007233" w14:paraId="0B2D7304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14:paraId="68108C89" w14:textId="040A5487" w:rsidR="00007233" w:rsidRPr="00D02497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Батуев А. С.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14:paraId="5DEC4BFF" w14:textId="4ED66928" w:rsidR="00007233" w:rsidRPr="00D02497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Физиология высшей нервной деятельности и сенсорных систем: учебник для студентов высших учебных заведений, обучающихся по направлению и специальностям психологии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14:paraId="4D2C5984" w14:textId="452BDF55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Москва [и др.]: Питер, 2012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14:paraId="3972FBAA" w14:textId="5265A9AE" w:rsidR="00007233" w:rsidRDefault="00007233" w:rsidP="00995FFD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</w:t>
            </w:r>
          </w:p>
        </w:tc>
      </w:tr>
      <w:tr w:rsidR="00007233" w14:paraId="5295EC9C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14:paraId="57464A6C" w14:textId="4F4EE1F6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Верещагина В. А.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14:paraId="3EA1F198" w14:textId="3FEC294F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Основы общей цитологии: учебное пособие для студентов высших учебных заведений, обучающихся по специальности и направлению подготовки "Биология"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14:paraId="65BE1E52" w14:textId="4126A712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М.: Академия, 2007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14:paraId="499E2247" w14:textId="05F14FA6" w:rsidR="00007233" w:rsidRDefault="00007233" w:rsidP="00995FFD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</w:t>
            </w:r>
          </w:p>
        </w:tc>
      </w:tr>
      <w:tr w:rsidR="00007233" w14:paraId="1982E64E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428C8E4C" w14:textId="718878C8" w:rsidR="00007233" w:rsidRDefault="00007233" w:rsidP="00995FFD">
            <w:pPr>
              <w:rPr>
                <w:sz w:val="19"/>
                <w:szCs w:val="19"/>
              </w:rPr>
            </w:pPr>
            <w:proofErr w:type="spellStart"/>
            <w:r>
              <w:rPr>
                <w:color w:val="000000"/>
                <w:sz w:val="19"/>
                <w:szCs w:val="19"/>
              </w:rPr>
              <w:t>Воробейков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Г. А.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253BDFD0" w14:textId="47131CC6" w:rsidR="00007233" w:rsidRDefault="00007233" w:rsidP="00995FFD">
            <w:pPr>
              <w:rPr>
                <w:sz w:val="19"/>
                <w:szCs w:val="19"/>
              </w:rPr>
            </w:pPr>
            <w:proofErr w:type="spellStart"/>
            <w:r>
              <w:rPr>
                <w:color w:val="000000"/>
                <w:sz w:val="19"/>
                <w:szCs w:val="19"/>
              </w:rPr>
              <w:t>Трансгенные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растения : достижения и проблемы биобезопасности: Лекция для студентов биологических специальностей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0505FF1D" w14:textId="1594D4ED" w:rsidR="00007233" w:rsidRDefault="00007233" w:rsidP="00995FFD">
            <w:pPr>
              <w:rPr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СПб.: ТЕССА, 2004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5218B920" w14:textId="214C324B" w:rsidR="00007233" w:rsidRDefault="00007233" w:rsidP="00995FFD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</w:t>
            </w:r>
          </w:p>
        </w:tc>
      </w:tr>
      <w:tr w:rsidR="00007233" w14:paraId="16A0F97A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40A171BA" w14:textId="7845FC39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Гавриленко В. В., Жигалова Т. В.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0C94B6D4" w14:textId="42D6D675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Большой практикум по фотосинтезу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403696B7" w14:textId="387B4038" w:rsidR="00007233" w:rsidRDefault="00007233" w:rsidP="00995FFD">
            <w:pPr>
              <w:rPr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М.: Академия, 2003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0940D110" w14:textId="2EE80F8D" w:rsidR="00007233" w:rsidRDefault="00007233" w:rsidP="00995FFD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</w:t>
            </w:r>
          </w:p>
        </w:tc>
      </w:tr>
      <w:tr w:rsidR="00007233" w14:paraId="2C23F922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12E8ACC9" w14:textId="3F249EE3" w:rsidR="00007233" w:rsidRDefault="00007233" w:rsidP="00995FFD">
            <w:pPr>
              <w:rPr>
                <w:sz w:val="19"/>
                <w:szCs w:val="19"/>
              </w:rPr>
            </w:pPr>
            <w:proofErr w:type="spellStart"/>
            <w:r>
              <w:rPr>
                <w:color w:val="000000"/>
                <w:sz w:val="19"/>
                <w:szCs w:val="19"/>
              </w:rPr>
              <w:t>Грандберг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И. И.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033944E9" w14:textId="6C0F31CF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Органическая химия: Учебник для  студентов высших учебных заведений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4715405D" w14:textId="2171057A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М.: Дрофа, 2002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1552FF97" w14:textId="7EA9026C" w:rsidR="00007233" w:rsidRDefault="00007233" w:rsidP="00995FFD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17</w:t>
            </w:r>
          </w:p>
        </w:tc>
      </w:tr>
      <w:tr w:rsidR="00007233" w14:paraId="0CED0A58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14:paraId="7B194672" w14:textId="7E96B99C" w:rsidR="00007233" w:rsidRPr="00391309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Григорьев А. И.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14:paraId="13B06CFE" w14:textId="0E63B1C7" w:rsidR="00007233" w:rsidRPr="00391309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Экология человека: учебник для студентов высших учебных заведений, обучающихся по направлению подготовки "Биология" и специальностям "</w:t>
            </w:r>
            <w:proofErr w:type="spellStart"/>
            <w:r>
              <w:rPr>
                <w:color w:val="000000"/>
                <w:sz w:val="19"/>
                <w:szCs w:val="19"/>
              </w:rPr>
              <w:t>Биоэкология</w:t>
            </w:r>
            <w:proofErr w:type="spellEnd"/>
            <w:r>
              <w:rPr>
                <w:color w:val="000000"/>
                <w:sz w:val="19"/>
                <w:szCs w:val="19"/>
              </w:rPr>
              <w:t>" и "Физиология"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14:paraId="7251FD33" w14:textId="41F0F756" w:rsidR="00007233" w:rsidRPr="00391309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М.: ГЭОТАР- Медиа, 2008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14:paraId="4E6B7ED2" w14:textId="3C12C325" w:rsidR="00007233" w:rsidRDefault="00007233" w:rsidP="00995FFD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</w:t>
            </w:r>
          </w:p>
        </w:tc>
      </w:tr>
      <w:tr w:rsidR="00007233" w14:paraId="68C2D296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26C10880" w14:textId="6013BE59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Дауда Т. А., </w:t>
            </w:r>
            <w:proofErr w:type="spellStart"/>
            <w:r>
              <w:rPr>
                <w:color w:val="000000"/>
                <w:sz w:val="19"/>
                <w:szCs w:val="19"/>
              </w:rPr>
              <w:t>Кощаев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А. Г.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566FD7B0" w14:textId="1E6F95AC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Зоология беспозвоночных: допущено Министерством сельского хозяйства РФ в качестве учебного пособия для студентов высших аграрных учебных заведений, обучающихся по направлениям: "Зоотехния", "Ветеринарно- санитарная экспертиза", "Экология", "Экология и природопользование" и по специальности "Ветеринария"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1BB255D4" w14:textId="23C9727C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Санкт-Петербург [и др.]: Лань, 2014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23936628" w14:textId="7C543B66" w:rsidR="00007233" w:rsidRDefault="00007233" w:rsidP="00995FFD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5</w:t>
            </w:r>
          </w:p>
        </w:tc>
      </w:tr>
      <w:tr w:rsidR="00007233" w14:paraId="0515FFA8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1515BE54" w14:textId="77834011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Дауда Т. А., </w:t>
            </w:r>
            <w:proofErr w:type="spellStart"/>
            <w:r>
              <w:rPr>
                <w:color w:val="000000"/>
                <w:sz w:val="19"/>
                <w:szCs w:val="19"/>
              </w:rPr>
              <w:t>Кощаев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А. Г.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7E335D53" w14:textId="381BF656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Экология животных: допущено Министерством сельского хозяйства РФ в качестве учебного пособия  для студентов высших аграрных учебных заведений, обучающихся по направлениям: "Зоотехния", "Ветеринарно-санитарная экспертиза", "Экология", "Экология и природопользование" и по специальности "Ветеринария"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13903DEE" w14:textId="0290EBB1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Санкт-Петербург [и др.]: Лань, 2015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1FA481D8" w14:textId="1F9B2DD1" w:rsidR="00007233" w:rsidRDefault="00007233" w:rsidP="00995FFD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</w:t>
            </w:r>
          </w:p>
        </w:tc>
      </w:tr>
      <w:tr w:rsidR="00007233" w14:paraId="47DC8A77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2FE96053" w14:textId="05A06354" w:rsidR="00007233" w:rsidRDefault="00007233" w:rsidP="00995FFD">
            <w:pPr>
              <w:rPr>
                <w:sz w:val="19"/>
                <w:szCs w:val="19"/>
              </w:rPr>
            </w:pPr>
            <w:proofErr w:type="spellStart"/>
            <w:r>
              <w:rPr>
                <w:color w:val="000000"/>
                <w:sz w:val="19"/>
                <w:szCs w:val="19"/>
              </w:rPr>
              <w:t>Долгачева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В. С., Алексахина Е. М.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2721171C" w14:textId="669BD22A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Ботаника: Учебное пособие  для студентов высших учебных заведений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3B806789" w14:textId="15F8294D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М.: </w:t>
            </w:r>
            <w:proofErr w:type="spellStart"/>
            <w:r>
              <w:rPr>
                <w:color w:val="000000"/>
                <w:sz w:val="19"/>
                <w:szCs w:val="19"/>
              </w:rPr>
              <w:t>Academia</w:t>
            </w:r>
            <w:proofErr w:type="spellEnd"/>
            <w:r>
              <w:rPr>
                <w:color w:val="000000"/>
                <w:sz w:val="19"/>
                <w:szCs w:val="19"/>
              </w:rPr>
              <w:t>, 2003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4810CEDB" w14:textId="1B95A1BF" w:rsidR="00007233" w:rsidRDefault="00007233" w:rsidP="00995FFD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29</w:t>
            </w:r>
          </w:p>
        </w:tc>
      </w:tr>
      <w:tr w:rsidR="00007233" w14:paraId="314C35AA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3D6B7C94" w14:textId="72543AAF" w:rsidR="00007233" w:rsidRDefault="00007233" w:rsidP="00995FFD">
            <w:pPr>
              <w:rPr>
                <w:sz w:val="19"/>
                <w:szCs w:val="19"/>
              </w:rPr>
            </w:pPr>
            <w:proofErr w:type="spellStart"/>
            <w:r>
              <w:rPr>
                <w:color w:val="000000"/>
                <w:sz w:val="19"/>
                <w:szCs w:val="19"/>
              </w:rPr>
              <w:t>Еленевский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А. Г., Соловьева М. П., Тихомиров В. Н.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5F971F71" w14:textId="04553D26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Ботаника систематика высших, или наземных, растений: Учеб. для студентов </w:t>
            </w:r>
            <w:proofErr w:type="spellStart"/>
            <w:r>
              <w:rPr>
                <w:color w:val="000000"/>
                <w:sz w:val="19"/>
                <w:szCs w:val="19"/>
              </w:rPr>
              <w:t>высш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color w:val="000000"/>
                <w:sz w:val="19"/>
                <w:szCs w:val="19"/>
              </w:rPr>
              <w:t>пед</w:t>
            </w:r>
            <w:proofErr w:type="spellEnd"/>
            <w:r>
              <w:rPr>
                <w:color w:val="000000"/>
                <w:sz w:val="19"/>
                <w:szCs w:val="19"/>
              </w:rPr>
              <w:t>. учеб. заведений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439E1E8C" w14:textId="049D479E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М.: Академия, 2001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2406BB4D" w14:textId="10B00307" w:rsidR="00007233" w:rsidRDefault="00007233" w:rsidP="00995FFD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6</w:t>
            </w:r>
          </w:p>
        </w:tc>
      </w:tr>
      <w:tr w:rsidR="00007233" w14:paraId="0BF36DBD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07A9B53E" w14:textId="7C5DF2A9" w:rsidR="00007233" w:rsidRDefault="00007233" w:rsidP="00995FFD">
            <w:pPr>
              <w:rPr>
                <w:sz w:val="19"/>
                <w:szCs w:val="19"/>
              </w:rPr>
            </w:pPr>
            <w:proofErr w:type="spellStart"/>
            <w:r>
              <w:rPr>
                <w:color w:val="000000"/>
                <w:sz w:val="19"/>
                <w:szCs w:val="19"/>
              </w:rPr>
              <w:lastRenderedPageBreak/>
              <w:t>Жимулев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И. Ф., Беляева Е. С., </w:t>
            </w:r>
            <w:proofErr w:type="spellStart"/>
            <w:r>
              <w:rPr>
                <w:color w:val="000000"/>
                <w:sz w:val="19"/>
                <w:szCs w:val="19"/>
              </w:rPr>
              <w:t>Акифьев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А. П.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149ACD77" w14:textId="36423A2D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Общая и молекулярная генетика: Учебное пособие для студентов университетов, обучающихся по направлению 510600 - Биология и биологическим специальностям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11C8FBB7" w14:textId="1E8B2580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Новосибирск: Сибирское университетское изд-во, 2003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666D58C5" w14:textId="03871DEF" w:rsidR="00007233" w:rsidRDefault="00007233" w:rsidP="00995FFD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56</w:t>
            </w:r>
          </w:p>
        </w:tc>
      </w:tr>
      <w:tr w:rsidR="00007233" w14:paraId="4AF20858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14:paraId="5F562805" w14:textId="03A017BA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Иванова Н. А.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14:paraId="074A234F" w14:textId="2F70C95F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Экология северного города: монография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14:paraId="423938DC" w14:textId="72819060" w:rsidR="00007233" w:rsidRPr="00391309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Ханты-Мансийск: Полиграфист, 2008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14:paraId="28471B60" w14:textId="027A06B5" w:rsidR="00007233" w:rsidRDefault="00007233" w:rsidP="00995FFD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</w:t>
            </w:r>
          </w:p>
        </w:tc>
      </w:tr>
      <w:tr w:rsidR="00007233" w14:paraId="02070A55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2508B87D" w14:textId="41D27BB4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Кузнецов С. Л., </w:t>
            </w:r>
            <w:proofErr w:type="spellStart"/>
            <w:r>
              <w:rPr>
                <w:color w:val="000000"/>
                <w:sz w:val="19"/>
                <w:szCs w:val="19"/>
              </w:rPr>
              <w:t>Мушкамбаров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Н. Н.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5A9A544C" w14:textId="3AC2B9AA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Гистология, цитология и эмбриология: учебник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6DA0CCFC" w14:textId="15B1BD8F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Москва: Медицинское информационное агентство, 2012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4CE4D688" w14:textId="4B1AEDCC" w:rsidR="00007233" w:rsidRDefault="00007233" w:rsidP="00995FFD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41</w:t>
            </w:r>
          </w:p>
        </w:tc>
      </w:tr>
      <w:tr w:rsidR="00007233" w14:paraId="6655DFE6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14E2597E" w14:textId="18549C92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Медведев С. С.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4A8FF676" w14:textId="0F794BA9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Физиология растений: Учебник для студентов и аспирантов биологических факультетов университетов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0FEEF5D8" w14:textId="46B67F94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СПб.: Санкт- Петербургский государственный университет, 2004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5D5A254D" w14:textId="2C86E763" w:rsidR="00007233" w:rsidRDefault="00007233" w:rsidP="00995FFD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86</w:t>
            </w:r>
          </w:p>
        </w:tc>
      </w:tr>
      <w:tr w:rsidR="00007233" w14:paraId="3C880312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566DB917" w14:textId="3CE0AE45" w:rsidR="00007233" w:rsidRDefault="00007233" w:rsidP="00995FFD">
            <w:pPr>
              <w:rPr>
                <w:sz w:val="19"/>
                <w:szCs w:val="19"/>
              </w:rPr>
            </w:pPr>
            <w:proofErr w:type="spellStart"/>
            <w:r>
              <w:rPr>
                <w:color w:val="000000"/>
                <w:sz w:val="19"/>
                <w:szCs w:val="19"/>
              </w:rPr>
              <w:t>Нетрусов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А. И.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4A629965" w14:textId="5FC6448B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Практикум по микробиологии: учебное пособие для студентов высших учебных заведений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43A3A310" w14:textId="455F8B09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М.: </w:t>
            </w:r>
            <w:proofErr w:type="spellStart"/>
            <w:r>
              <w:rPr>
                <w:color w:val="000000"/>
                <w:sz w:val="19"/>
                <w:szCs w:val="19"/>
              </w:rPr>
              <w:t>Academia</w:t>
            </w:r>
            <w:proofErr w:type="spellEnd"/>
            <w:r>
              <w:rPr>
                <w:color w:val="000000"/>
                <w:sz w:val="19"/>
                <w:szCs w:val="19"/>
              </w:rPr>
              <w:t>, 2005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77B381D0" w14:textId="4015BD5D" w:rsidR="00007233" w:rsidRDefault="00007233" w:rsidP="00995FFD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27</w:t>
            </w:r>
          </w:p>
        </w:tc>
      </w:tr>
      <w:tr w:rsidR="00007233" w14:paraId="72A05320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5685AA42" w14:textId="1D98EC86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Панькова Т. Д., Паньков А. Н.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60E19CD0" w14:textId="0A9428BC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Общая цитология: учебное пособие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08A048A9" w14:textId="1086194A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Сургут: Издательство </w:t>
            </w:r>
            <w:proofErr w:type="spellStart"/>
            <w:r>
              <w:rPr>
                <w:color w:val="000000"/>
                <w:sz w:val="19"/>
                <w:szCs w:val="19"/>
              </w:rPr>
              <w:t>СурГУ</w:t>
            </w:r>
            <w:proofErr w:type="spellEnd"/>
            <w:r>
              <w:rPr>
                <w:color w:val="000000"/>
                <w:sz w:val="19"/>
                <w:szCs w:val="19"/>
              </w:rPr>
              <w:t>, 2006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08104128" w14:textId="1A99682F" w:rsidR="00007233" w:rsidRDefault="00007233" w:rsidP="00995FFD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63</w:t>
            </w:r>
          </w:p>
        </w:tc>
      </w:tr>
      <w:tr w:rsidR="00007233" w14:paraId="00AD5EDB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146AC89C" w14:textId="2DE7FB7D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Потапов И. В.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5F9EC477" w14:textId="36C52397" w:rsidR="00007233" w:rsidRP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Зоология с основами экологии животных: Учеб. пособие для вузов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68E3E11F" w14:textId="64646439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М.: </w:t>
            </w:r>
            <w:proofErr w:type="spellStart"/>
            <w:r>
              <w:rPr>
                <w:color w:val="000000"/>
                <w:sz w:val="19"/>
                <w:szCs w:val="19"/>
              </w:rPr>
              <w:t>Academia</w:t>
            </w:r>
            <w:proofErr w:type="spellEnd"/>
            <w:r>
              <w:rPr>
                <w:color w:val="000000"/>
                <w:sz w:val="19"/>
                <w:szCs w:val="19"/>
              </w:rPr>
              <w:t>, 2001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09403E94" w14:textId="2BDB7F3B" w:rsidR="00007233" w:rsidRDefault="00007233" w:rsidP="00995FFD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36</w:t>
            </w:r>
          </w:p>
        </w:tc>
      </w:tr>
      <w:tr w:rsidR="00007233" w14:paraId="3253DA2A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161C95AF" w14:textId="64F6EE84" w:rsidR="00007233" w:rsidRDefault="00007233" w:rsidP="00995FFD">
            <w:pPr>
              <w:rPr>
                <w:sz w:val="19"/>
                <w:szCs w:val="19"/>
              </w:rPr>
            </w:pPr>
            <w:proofErr w:type="spellStart"/>
            <w:r>
              <w:rPr>
                <w:color w:val="000000"/>
                <w:sz w:val="19"/>
                <w:szCs w:val="19"/>
              </w:rPr>
              <w:t>Пузаченко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Ю. Г.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61A70ECC" w14:textId="77E3A5FA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Математические методы в экологических и географических исследованиях: учебное пособие для студентов вузов, обучающихся по географическим и экологическим специальностям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60EFA49A" w14:textId="482479B8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М.: </w:t>
            </w:r>
            <w:proofErr w:type="spellStart"/>
            <w:r>
              <w:rPr>
                <w:color w:val="000000"/>
                <w:sz w:val="19"/>
                <w:szCs w:val="19"/>
              </w:rPr>
              <w:t>Academia</w:t>
            </w:r>
            <w:proofErr w:type="spellEnd"/>
            <w:r>
              <w:rPr>
                <w:color w:val="000000"/>
                <w:sz w:val="19"/>
                <w:szCs w:val="19"/>
              </w:rPr>
              <w:t>, 2004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648A8D19" w14:textId="51ED4736" w:rsidR="00007233" w:rsidRDefault="00007233" w:rsidP="00995FFD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17</w:t>
            </w:r>
          </w:p>
        </w:tc>
      </w:tr>
      <w:tr w:rsidR="00007233" w14:paraId="79428596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4C5B98AE" w14:textId="5AA7CE1F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Симонович С. В.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70FD1696" w14:textId="4FFF2B5F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Информатика: базовый курс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38586E5B" w14:textId="3F449B44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Москва [и  др.]: Питер, 2016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338E6842" w14:textId="558B43B4" w:rsidR="00007233" w:rsidRDefault="00007233" w:rsidP="00995FFD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41</w:t>
            </w:r>
          </w:p>
        </w:tc>
      </w:tr>
      <w:tr w:rsidR="00007233" w14:paraId="449D7272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47375389" w14:textId="26EA7D14" w:rsidR="00007233" w:rsidRDefault="00007233" w:rsidP="00995FFD">
            <w:pPr>
              <w:rPr>
                <w:sz w:val="19"/>
                <w:szCs w:val="19"/>
              </w:rPr>
            </w:pPr>
            <w:proofErr w:type="spellStart"/>
            <w:r>
              <w:rPr>
                <w:color w:val="000000"/>
                <w:sz w:val="19"/>
                <w:szCs w:val="19"/>
              </w:rPr>
              <w:t>Сычугова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Л. А., Айвазова В. В.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308C98CB" w14:textId="38B5DFC2" w:rsidR="00007233" w:rsidRDefault="00007233" w:rsidP="00995FFD">
            <w:pPr>
              <w:rPr>
                <w:sz w:val="19"/>
                <w:szCs w:val="19"/>
                <w:lang w:val="en-US"/>
              </w:rPr>
            </w:pPr>
            <w:r w:rsidRPr="00705D72">
              <w:rPr>
                <w:color w:val="000000"/>
                <w:sz w:val="19"/>
                <w:szCs w:val="19"/>
                <w:lang w:val="en-US"/>
              </w:rPr>
              <w:t xml:space="preserve">Recreation and Tourism: </w:t>
            </w:r>
            <w:r>
              <w:rPr>
                <w:color w:val="000000"/>
                <w:sz w:val="19"/>
                <w:szCs w:val="19"/>
              </w:rPr>
              <w:t>учебное</w:t>
            </w:r>
            <w:r w:rsidRPr="00705D72">
              <w:rPr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пособие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1CCE7E69" w14:textId="5F019126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Сургут: Издательский центр </w:t>
            </w:r>
            <w:proofErr w:type="spellStart"/>
            <w:r>
              <w:rPr>
                <w:color w:val="000000"/>
                <w:sz w:val="19"/>
                <w:szCs w:val="19"/>
              </w:rPr>
              <w:t>СурГУ</w:t>
            </w:r>
            <w:proofErr w:type="spellEnd"/>
            <w:r>
              <w:rPr>
                <w:color w:val="000000"/>
                <w:sz w:val="19"/>
                <w:szCs w:val="19"/>
              </w:rPr>
              <w:t>, 2012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38D453BE" w14:textId="23B741FE" w:rsidR="00007233" w:rsidRDefault="00007233" w:rsidP="00995FFD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75</w:t>
            </w:r>
          </w:p>
        </w:tc>
      </w:tr>
      <w:tr w:rsidR="00007233" w14:paraId="78415C56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64867F03" w14:textId="42E11074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Федорова А. И., Никольская А. Н.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16C36FEF" w14:textId="0DBA6AC1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Практикум по экологии и охране окружающей среды: Учебное пособие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609A5B3F" w14:textId="26D7145F" w:rsidR="00007233" w:rsidRDefault="00007233" w:rsidP="00995FFD">
            <w:pPr>
              <w:rPr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 xml:space="preserve">М.: </w:t>
            </w:r>
            <w:proofErr w:type="spellStart"/>
            <w:r>
              <w:rPr>
                <w:color w:val="000000"/>
                <w:sz w:val="19"/>
                <w:szCs w:val="19"/>
              </w:rPr>
              <w:t>Владос</w:t>
            </w:r>
            <w:proofErr w:type="spellEnd"/>
            <w:r>
              <w:rPr>
                <w:color w:val="000000"/>
                <w:sz w:val="19"/>
                <w:szCs w:val="19"/>
              </w:rPr>
              <w:t>, 2003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1CAB7201" w14:textId="2A90A622" w:rsidR="00007233" w:rsidRDefault="00007233" w:rsidP="00995FFD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</w:t>
            </w:r>
          </w:p>
        </w:tc>
      </w:tr>
      <w:tr w:rsidR="00007233" w14:paraId="76277D95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0BA882E4" w14:textId="04874B6D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Шевченко В. А., </w:t>
            </w:r>
            <w:proofErr w:type="spellStart"/>
            <w:r>
              <w:rPr>
                <w:color w:val="000000"/>
                <w:sz w:val="19"/>
                <w:szCs w:val="19"/>
              </w:rPr>
              <w:t>Топорнина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Н. А., </w:t>
            </w:r>
            <w:proofErr w:type="spellStart"/>
            <w:r>
              <w:rPr>
                <w:color w:val="000000"/>
                <w:sz w:val="19"/>
                <w:szCs w:val="19"/>
              </w:rPr>
              <w:t>Стволинская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Н. С.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5AB21B60" w14:textId="270F8F28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Генетика человека: учебник для студентов высших учебных заведений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7DD114B4" w14:textId="143E3F2A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М.: </w:t>
            </w:r>
            <w:proofErr w:type="spellStart"/>
            <w:r>
              <w:rPr>
                <w:color w:val="000000"/>
                <w:sz w:val="19"/>
                <w:szCs w:val="19"/>
              </w:rPr>
              <w:t>Владос</w:t>
            </w:r>
            <w:proofErr w:type="spellEnd"/>
            <w:r>
              <w:rPr>
                <w:color w:val="000000"/>
                <w:sz w:val="19"/>
                <w:szCs w:val="19"/>
              </w:rPr>
              <w:t>, 2004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59142DA2" w14:textId="1CAFE046" w:rsidR="00007233" w:rsidRDefault="00007233" w:rsidP="00995FFD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</w:t>
            </w:r>
          </w:p>
        </w:tc>
      </w:tr>
      <w:tr w:rsidR="00403B27" w14:paraId="4EEF0F74" w14:textId="77777777" w:rsidTr="00403B27">
        <w:trPr>
          <w:trHeight w:val="20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6A18A7ED" w14:textId="28D524A7" w:rsidR="00403B27" w:rsidRDefault="00403B27" w:rsidP="00995FFD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6.1.3. Методические разработки</w:t>
            </w:r>
          </w:p>
        </w:tc>
      </w:tr>
      <w:tr w:rsidR="00007233" w14:paraId="1918380E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4430C59C" w14:textId="618B2F74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Алехин В. Г., Макарова Т. А.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1E19BDCD" w14:textId="5C497514" w:rsidR="00007233" w:rsidRP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Методические указания по курсу "Биотехнология": для студентов биолог. фак.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5C9329ED" w14:textId="456A173D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Сургут: Изд-во </w:t>
            </w:r>
            <w:proofErr w:type="spellStart"/>
            <w:r>
              <w:rPr>
                <w:color w:val="000000"/>
                <w:sz w:val="19"/>
                <w:szCs w:val="19"/>
              </w:rPr>
              <w:t>СурГУ</w:t>
            </w:r>
            <w:proofErr w:type="spellEnd"/>
            <w:r>
              <w:rPr>
                <w:color w:val="000000"/>
                <w:sz w:val="19"/>
                <w:szCs w:val="19"/>
              </w:rPr>
              <w:t>, 2000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14BC5BBE" w14:textId="348349F6" w:rsidR="00007233" w:rsidRDefault="00007233" w:rsidP="00995FFD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22</w:t>
            </w:r>
          </w:p>
        </w:tc>
      </w:tr>
      <w:tr w:rsidR="00007233" w14:paraId="531D104F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512B351F" w14:textId="7D16859C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Алехин В. Г., Ямпольская Т. Д.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01A1BD68" w14:textId="70FA5F4F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Методическое пособие к лабораторным занятиям по курсу общей микробиологии с основами вирусологии: Для студентов спец. "Биология" и "</w:t>
            </w:r>
            <w:proofErr w:type="spellStart"/>
            <w:r>
              <w:rPr>
                <w:color w:val="000000"/>
                <w:sz w:val="19"/>
                <w:szCs w:val="19"/>
              </w:rPr>
              <w:t>Биоэкология</w:t>
            </w:r>
            <w:proofErr w:type="spellEnd"/>
            <w:r>
              <w:rPr>
                <w:color w:val="000000"/>
                <w:sz w:val="19"/>
                <w:szCs w:val="19"/>
              </w:rPr>
              <w:t>" биолог. фак.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34EBFBC6" w14:textId="0C1ED93B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Сургут: Издательство </w:t>
            </w:r>
            <w:proofErr w:type="spellStart"/>
            <w:r>
              <w:rPr>
                <w:color w:val="000000"/>
                <w:sz w:val="19"/>
                <w:szCs w:val="19"/>
              </w:rPr>
              <w:t>СурГУ</w:t>
            </w:r>
            <w:proofErr w:type="spellEnd"/>
            <w:r>
              <w:rPr>
                <w:color w:val="000000"/>
                <w:sz w:val="19"/>
                <w:szCs w:val="19"/>
              </w:rPr>
              <w:t>, 2001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5C26AF39" w14:textId="543FF296" w:rsidR="00007233" w:rsidRDefault="00007233" w:rsidP="00995FFD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87</w:t>
            </w:r>
          </w:p>
        </w:tc>
      </w:tr>
      <w:tr w:rsidR="00007233" w14:paraId="3DAF4BE1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5D44D3EA" w14:textId="2369B8B2" w:rsidR="00007233" w:rsidRDefault="00007233" w:rsidP="00995FFD">
            <w:pPr>
              <w:rPr>
                <w:sz w:val="19"/>
                <w:szCs w:val="19"/>
              </w:rPr>
            </w:pPr>
            <w:proofErr w:type="spellStart"/>
            <w:r>
              <w:rPr>
                <w:color w:val="000000"/>
                <w:sz w:val="19"/>
                <w:szCs w:val="19"/>
              </w:rPr>
              <w:t>Дренин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А. А., </w:t>
            </w:r>
            <w:proofErr w:type="spellStart"/>
            <w:r>
              <w:rPr>
                <w:color w:val="000000"/>
                <w:sz w:val="19"/>
                <w:szCs w:val="19"/>
              </w:rPr>
              <w:t>Ботиров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Э. Х.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3482A33B" w14:textId="750EDC83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Биологическая химия и молекулярная биология: учебно- методическое пособие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12BCE581" w14:textId="5219A10B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Сургут: Издательский центр </w:t>
            </w:r>
            <w:proofErr w:type="spellStart"/>
            <w:r>
              <w:rPr>
                <w:color w:val="000000"/>
                <w:sz w:val="19"/>
                <w:szCs w:val="19"/>
              </w:rPr>
              <w:t>СурГУ</w:t>
            </w:r>
            <w:proofErr w:type="spellEnd"/>
            <w:r>
              <w:rPr>
                <w:color w:val="000000"/>
                <w:sz w:val="19"/>
                <w:szCs w:val="19"/>
              </w:rPr>
              <w:t>, 2011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73BD3BE2" w14:textId="17950BED" w:rsidR="00007233" w:rsidRDefault="00007233" w:rsidP="00995FFD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62</w:t>
            </w:r>
          </w:p>
        </w:tc>
      </w:tr>
      <w:tr w:rsidR="00007233" w14:paraId="01DE5FD8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1869439D" w14:textId="5A1556E5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Ковальчук Л. В., Игнатьева Г. А., </w:t>
            </w:r>
            <w:proofErr w:type="spellStart"/>
            <w:r>
              <w:rPr>
                <w:color w:val="000000"/>
                <w:sz w:val="19"/>
                <w:szCs w:val="19"/>
              </w:rPr>
              <w:t>Ганковская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Л. В.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19539928" w14:textId="21722257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Иммунология: практикум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37275312" w14:textId="290BD3DB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Москва: Издательская группа "ГЭОТАР- Медиа", 2015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7AAAB493" w14:textId="1FFD5494" w:rsidR="00007233" w:rsidRDefault="00007233" w:rsidP="00995FFD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15</w:t>
            </w:r>
          </w:p>
        </w:tc>
      </w:tr>
      <w:tr w:rsidR="00007233" w14:paraId="123DE0C1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3EC9B406" w14:textId="03420C6E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Макаров П. Н.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5B0C2165" w14:textId="11014700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Физиология растений: методическое пособие по выполнению лабораторных работ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7B6A0A03" w14:textId="17A569E1" w:rsidR="00007233" w:rsidRDefault="00007233" w:rsidP="00995FFD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Сургут: Издательский центр </w:t>
            </w:r>
            <w:proofErr w:type="spellStart"/>
            <w:r>
              <w:rPr>
                <w:color w:val="000000"/>
                <w:sz w:val="19"/>
                <w:szCs w:val="19"/>
              </w:rPr>
              <w:t>СурГУ</w:t>
            </w:r>
            <w:proofErr w:type="spellEnd"/>
            <w:r>
              <w:rPr>
                <w:color w:val="000000"/>
                <w:sz w:val="19"/>
                <w:szCs w:val="19"/>
              </w:rPr>
              <w:t>, 2008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2E0F0BA1" w14:textId="68CA7686" w:rsidR="00007233" w:rsidRDefault="00007233" w:rsidP="00995FFD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</w:t>
            </w:r>
          </w:p>
        </w:tc>
      </w:tr>
      <w:tr w:rsidR="00007233" w14:paraId="3A2E2859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6AE4079B" w14:textId="2842A528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Макаров П. Н.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4904A7B0" w14:textId="24F1F82C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Систематика низших растений и грибов: Учебное пособие для студентов, обучающихся по биологическим специальностям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52A1F7CF" w14:textId="006CC878" w:rsidR="00007233" w:rsidRDefault="00007233" w:rsidP="00995FFD">
            <w:pPr>
              <w:rPr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 xml:space="preserve">Сургут: Издательство </w:t>
            </w:r>
            <w:proofErr w:type="spellStart"/>
            <w:r>
              <w:rPr>
                <w:color w:val="000000"/>
                <w:sz w:val="19"/>
                <w:szCs w:val="19"/>
              </w:rPr>
              <w:t>СурГУ</w:t>
            </w:r>
            <w:proofErr w:type="spellEnd"/>
            <w:r>
              <w:rPr>
                <w:color w:val="000000"/>
                <w:sz w:val="19"/>
                <w:szCs w:val="19"/>
              </w:rPr>
              <w:t>, 2004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2AAC971E" w14:textId="5F9F2674" w:rsidR="00007233" w:rsidRDefault="00007233" w:rsidP="00995FFD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123</w:t>
            </w:r>
          </w:p>
        </w:tc>
      </w:tr>
      <w:tr w:rsidR="00007233" w14:paraId="52DEED33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17CEBEFE" w14:textId="60B03FCF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Макарова Т. А., Макаров П. Н.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7181D5E3" w14:textId="08F0F4CE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Фитопатология: учебно-методическое пособие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1CF74779" w14:textId="68A15913" w:rsidR="00007233" w:rsidRDefault="00007233" w:rsidP="00995FFD">
            <w:pPr>
              <w:rPr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 xml:space="preserve">Сургут: Издательство </w:t>
            </w:r>
            <w:proofErr w:type="spellStart"/>
            <w:r>
              <w:rPr>
                <w:color w:val="000000"/>
                <w:sz w:val="19"/>
                <w:szCs w:val="19"/>
              </w:rPr>
              <w:t>СурГУ</w:t>
            </w:r>
            <w:proofErr w:type="spellEnd"/>
            <w:r>
              <w:rPr>
                <w:color w:val="000000"/>
                <w:sz w:val="19"/>
                <w:szCs w:val="19"/>
              </w:rPr>
              <w:t>, 2,006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557DB6E9" w14:textId="747869FB" w:rsidR="00007233" w:rsidRDefault="00007233" w:rsidP="00995FFD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88</w:t>
            </w:r>
          </w:p>
        </w:tc>
      </w:tr>
      <w:tr w:rsidR="00007233" w14:paraId="1EF8548E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7CB6AE0E" w14:textId="48D84360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Нехорошев В. П.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07404A59" w14:textId="56137258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Органическая химия: семинарские занятия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4870E42A" w14:textId="4F15217E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Сургут: Издательство </w:t>
            </w:r>
            <w:proofErr w:type="spellStart"/>
            <w:r>
              <w:rPr>
                <w:color w:val="000000"/>
                <w:sz w:val="19"/>
                <w:szCs w:val="19"/>
              </w:rPr>
              <w:t>СурГУ</w:t>
            </w:r>
            <w:proofErr w:type="spellEnd"/>
            <w:r>
              <w:rPr>
                <w:color w:val="000000"/>
                <w:sz w:val="19"/>
                <w:szCs w:val="19"/>
              </w:rPr>
              <w:t>, 2007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2DEE0310" w14:textId="7B5B70F6" w:rsidR="00007233" w:rsidRDefault="00007233" w:rsidP="00995FFD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30</w:t>
            </w:r>
          </w:p>
        </w:tc>
      </w:tr>
      <w:tr w:rsidR="00007233" w14:paraId="4A39803B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37D099F6" w14:textId="50B3DE56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Нехорошев В. П.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58AF4C0E" w14:textId="0F96EE4E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Получение и механизмы химических реакций </w:t>
            </w:r>
            <w:proofErr w:type="spellStart"/>
            <w:r>
              <w:rPr>
                <w:color w:val="000000"/>
                <w:sz w:val="19"/>
                <w:szCs w:val="19"/>
              </w:rPr>
              <w:t>алкенов</w:t>
            </w:r>
            <w:proofErr w:type="spellEnd"/>
            <w:r>
              <w:rPr>
                <w:color w:val="000000"/>
                <w:sz w:val="19"/>
                <w:szCs w:val="19"/>
              </w:rPr>
              <w:t>: учебно-методическое пособие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58059F2F" w14:textId="4EDF9302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Сургут: Издательство </w:t>
            </w:r>
            <w:proofErr w:type="spellStart"/>
            <w:r>
              <w:rPr>
                <w:color w:val="000000"/>
                <w:sz w:val="19"/>
                <w:szCs w:val="19"/>
              </w:rPr>
              <w:t>СурГУ</w:t>
            </w:r>
            <w:proofErr w:type="spellEnd"/>
            <w:r>
              <w:rPr>
                <w:color w:val="000000"/>
                <w:sz w:val="19"/>
                <w:szCs w:val="19"/>
              </w:rPr>
              <w:t>, 2006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6AB8AFB4" w14:textId="10421B73" w:rsidR="00007233" w:rsidRDefault="00007233" w:rsidP="00995FFD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42</w:t>
            </w:r>
          </w:p>
        </w:tc>
      </w:tr>
      <w:tr w:rsidR="00007233" w14:paraId="4CDF9EE8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0445699C" w14:textId="4F21576C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Панькова Т. Д., Паньков А. Н.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75F1298F" w14:textId="6C3D545B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Общая цитология: учебное пособие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3FD45360" w14:textId="544407FD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Сургут: Издательство </w:t>
            </w:r>
            <w:proofErr w:type="spellStart"/>
            <w:r>
              <w:rPr>
                <w:color w:val="000000"/>
                <w:sz w:val="19"/>
                <w:szCs w:val="19"/>
              </w:rPr>
              <w:t>СурГУ</w:t>
            </w:r>
            <w:proofErr w:type="spellEnd"/>
            <w:r>
              <w:rPr>
                <w:color w:val="000000"/>
                <w:sz w:val="19"/>
                <w:szCs w:val="19"/>
              </w:rPr>
              <w:t>, 2006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4F8F709A" w14:textId="23517435" w:rsidR="00007233" w:rsidRDefault="00007233" w:rsidP="00995FFD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</w:t>
            </w:r>
          </w:p>
        </w:tc>
      </w:tr>
      <w:tr w:rsidR="00007233" w14:paraId="4E2934B5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13999A33" w14:textId="3D55C4EE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Стариков В. П., Емцев А. А., Берников К. А., Старикова Т. М., Ибрагимова Д. В.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06BD479C" w14:textId="63CBA59E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Позвоночные животные Югры (учеты и камеральная обработка биоматериала): учебно-методическое пособие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53082828" w14:textId="376470EC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Сургут: Издательский центр </w:t>
            </w:r>
            <w:proofErr w:type="spellStart"/>
            <w:r>
              <w:rPr>
                <w:color w:val="000000"/>
                <w:sz w:val="19"/>
                <w:szCs w:val="19"/>
              </w:rPr>
              <w:t>СурГУ</w:t>
            </w:r>
            <w:proofErr w:type="spellEnd"/>
            <w:r>
              <w:rPr>
                <w:color w:val="000000"/>
                <w:sz w:val="19"/>
                <w:szCs w:val="19"/>
              </w:rPr>
              <w:t>, 2014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7AF96F21" w14:textId="54DECC4B" w:rsidR="00007233" w:rsidRDefault="00007233" w:rsidP="00995FFD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60</w:t>
            </w:r>
          </w:p>
        </w:tc>
      </w:tr>
      <w:tr w:rsidR="00007233" w14:paraId="4F713731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1DD7D700" w14:textId="5C0C2A69" w:rsidR="00007233" w:rsidRDefault="00007233" w:rsidP="00995FFD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Стариков В. П., Емцев А. А., Берников К. А., </w:t>
            </w:r>
            <w:r>
              <w:rPr>
                <w:color w:val="000000"/>
                <w:sz w:val="19"/>
                <w:szCs w:val="19"/>
              </w:rPr>
              <w:lastRenderedPageBreak/>
              <w:t>Старикова Т. М., Ибрагимова Д. В.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7C5FED45" w14:textId="4A4D1B32" w:rsidR="00007233" w:rsidRDefault="00007233" w:rsidP="00995FFD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Позвоночные животные Югры (систематико-географический справочник)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071E5AD8" w14:textId="5D9B72D0" w:rsidR="00007233" w:rsidRDefault="00007233" w:rsidP="00995FFD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Сургут: Издательский центр </w:t>
            </w:r>
            <w:proofErr w:type="spellStart"/>
            <w:r>
              <w:rPr>
                <w:color w:val="000000"/>
                <w:sz w:val="19"/>
                <w:szCs w:val="19"/>
              </w:rPr>
              <w:t>СурГУ</w:t>
            </w:r>
            <w:proofErr w:type="spellEnd"/>
            <w:r>
              <w:rPr>
                <w:color w:val="000000"/>
                <w:sz w:val="19"/>
                <w:szCs w:val="19"/>
              </w:rPr>
              <w:t>, 2015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328FBDCD" w14:textId="53988DE2" w:rsidR="00007233" w:rsidRDefault="00007233" w:rsidP="00995FFD">
            <w:pPr>
              <w:jc w:val="center"/>
              <w:rPr>
                <w:rFonts w:ascii="Calibri" w:hAnsi="Calibri"/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55</w:t>
            </w:r>
          </w:p>
        </w:tc>
      </w:tr>
      <w:tr w:rsidR="00007233" w14:paraId="1C87D6CB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5AA1C39B" w14:textId="5B3F8701" w:rsidR="00007233" w:rsidRDefault="00007233" w:rsidP="00995FFD">
            <w:pPr>
              <w:rPr>
                <w:sz w:val="19"/>
                <w:szCs w:val="19"/>
              </w:rPr>
            </w:pPr>
            <w:proofErr w:type="spellStart"/>
            <w:r>
              <w:rPr>
                <w:color w:val="000000"/>
                <w:sz w:val="19"/>
                <w:szCs w:val="19"/>
              </w:rPr>
              <w:lastRenderedPageBreak/>
              <w:t>Тюмасева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З. И., </w:t>
            </w:r>
            <w:proofErr w:type="spellStart"/>
            <w:r>
              <w:rPr>
                <w:color w:val="000000"/>
                <w:sz w:val="19"/>
                <w:szCs w:val="19"/>
              </w:rPr>
              <w:t>Духин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В. В.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0AD9EC6D" w14:textId="21035F72" w:rsidR="00007233" w:rsidRDefault="00007233" w:rsidP="00995FFD">
            <w:pPr>
              <w:rPr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Зоология беспозвоночных: лабораторный практикум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654FC047" w14:textId="2BAFAD89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Сургут: Издательство </w:t>
            </w:r>
            <w:proofErr w:type="spellStart"/>
            <w:r>
              <w:rPr>
                <w:color w:val="000000"/>
                <w:sz w:val="19"/>
                <w:szCs w:val="19"/>
              </w:rPr>
              <w:t>СурГУ</w:t>
            </w:r>
            <w:proofErr w:type="spellEnd"/>
            <w:r>
              <w:rPr>
                <w:color w:val="000000"/>
                <w:sz w:val="19"/>
                <w:szCs w:val="19"/>
              </w:rPr>
              <w:t>, 2007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3F9043DA" w14:textId="79CBACF3" w:rsidR="00007233" w:rsidRDefault="00007233" w:rsidP="00995FFD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83</w:t>
            </w:r>
          </w:p>
        </w:tc>
      </w:tr>
      <w:tr w:rsidR="00007233" w14:paraId="298D3E1C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51037CE1" w14:textId="7C62E02A" w:rsidR="00007233" w:rsidRDefault="00007233" w:rsidP="00995FFD">
            <w:pPr>
              <w:rPr>
                <w:sz w:val="19"/>
                <w:szCs w:val="19"/>
              </w:rPr>
            </w:pPr>
            <w:proofErr w:type="spellStart"/>
            <w:r>
              <w:rPr>
                <w:color w:val="000000"/>
                <w:sz w:val="19"/>
                <w:szCs w:val="19"/>
              </w:rPr>
              <w:t>Шепелева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Л. Д.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0DDAA8E5" w14:textId="1575D483" w:rsidR="00007233" w:rsidRPr="002A7574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Систематика высших растений: методическое пособие по проведению лабораторных работ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188E14E9" w14:textId="492E07E9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Сургут: Издательство </w:t>
            </w:r>
            <w:proofErr w:type="spellStart"/>
            <w:r>
              <w:rPr>
                <w:color w:val="000000"/>
                <w:sz w:val="19"/>
                <w:szCs w:val="19"/>
              </w:rPr>
              <w:t>СурГУ</w:t>
            </w:r>
            <w:proofErr w:type="spellEnd"/>
            <w:r>
              <w:rPr>
                <w:color w:val="000000"/>
                <w:sz w:val="19"/>
                <w:szCs w:val="19"/>
              </w:rPr>
              <w:t>, 2005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1DC4FF92" w14:textId="3DBD4440" w:rsidR="00007233" w:rsidRDefault="00007233" w:rsidP="00995FFD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137</w:t>
            </w:r>
          </w:p>
        </w:tc>
      </w:tr>
      <w:tr w:rsidR="00007233" w14:paraId="3F47F485" w14:textId="77777777" w:rsidTr="00403B27">
        <w:trPr>
          <w:trHeight w:val="20"/>
        </w:trPr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4E6EC1BA" w14:textId="090B26C4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Ямпольская Т. Д., </w:t>
            </w:r>
            <w:proofErr w:type="spellStart"/>
            <w:r>
              <w:rPr>
                <w:color w:val="000000"/>
                <w:sz w:val="19"/>
                <w:szCs w:val="19"/>
              </w:rPr>
              <w:t>Фахрутдинов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А. И., Панькова Т. Д.</w:t>
            </w:r>
          </w:p>
        </w:tc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0A0AE878" w14:textId="6685A968" w:rsidR="00007233" w:rsidRDefault="00007233" w:rsidP="00995FFD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Методы исследований в идентификации микроорганизмов: методическое пособие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5F850CA6" w14:textId="74F697E6" w:rsidR="00007233" w:rsidRDefault="00007233" w:rsidP="00995FFD">
            <w:pPr>
              <w:rPr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 xml:space="preserve">Сургут: Издательский центр </w:t>
            </w:r>
            <w:proofErr w:type="spellStart"/>
            <w:r>
              <w:rPr>
                <w:color w:val="000000"/>
                <w:sz w:val="19"/>
                <w:szCs w:val="19"/>
              </w:rPr>
              <w:t>СурГУ</w:t>
            </w:r>
            <w:proofErr w:type="spellEnd"/>
            <w:r>
              <w:rPr>
                <w:color w:val="000000"/>
                <w:sz w:val="19"/>
                <w:szCs w:val="19"/>
              </w:rPr>
              <w:t>, 2015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0E4319F8" w14:textId="1246985E" w:rsidR="00007233" w:rsidRDefault="00007233" w:rsidP="00995FFD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40</w:t>
            </w:r>
          </w:p>
        </w:tc>
      </w:tr>
    </w:tbl>
    <w:p w14:paraId="2D3C262B" w14:textId="77777777" w:rsidR="00BB7F04" w:rsidRDefault="00BB7F04" w:rsidP="00055435">
      <w:pPr>
        <w:autoSpaceDE w:val="0"/>
        <w:autoSpaceDN w:val="0"/>
        <w:adjustRightInd w:val="0"/>
      </w:pPr>
    </w:p>
    <w:p w14:paraId="77911676" w14:textId="3C0487DF" w:rsidR="000179FE" w:rsidRPr="00455411" w:rsidRDefault="00252695" w:rsidP="00455411">
      <w:pPr>
        <w:autoSpaceDE w:val="0"/>
        <w:autoSpaceDN w:val="0"/>
        <w:adjustRightInd w:val="0"/>
        <w:ind w:firstLine="567"/>
        <w:jc w:val="center"/>
        <w:rPr>
          <w:b/>
          <w:caps/>
        </w:rPr>
      </w:pPr>
      <w:r>
        <w:rPr>
          <w:b/>
          <w:caps/>
        </w:rPr>
        <w:t>3.</w:t>
      </w:r>
      <w:r w:rsidR="000179FE" w:rsidRPr="00455411">
        <w:rPr>
          <w:b/>
          <w:caps/>
        </w:rPr>
        <w:t xml:space="preserve"> </w:t>
      </w:r>
      <w:r w:rsidR="00BB7F04" w:rsidRPr="00455411">
        <w:rPr>
          <w:b/>
          <w:caps/>
        </w:rPr>
        <w:t>требования к выпускным квалификационным работам и порядку их выполнения</w:t>
      </w:r>
    </w:p>
    <w:p w14:paraId="14179AB7" w14:textId="77777777" w:rsidR="00BB7F04" w:rsidRPr="00455AAC" w:rsidRDefault="00BB7F04" w:rsidP="00455411">
      <w:pPr>
        <w:autoSpaceDE w:val="0"/>
        <w:autoSpaceDN w:val="0"/>
        <w:adjustRightInd w:val="0"/>
        <w:ind w:firstLine="567"/>
      </w:pPr>
    </w:p>
    <w:p w14:paraId="68971D0B" w14:textId="5FB6D524" w:rsidR="000179FE" w:rsidRPr="00BB7F04" w:rsidRDefault="00252695" w:rsidP="00455411">
      <w:pPr>
        <w:autoSpaceDE w:val="0"/>
        <w:autoSpaceDN w:val="0"/>
        <w:adjustRightInd w:val="0"/>
        <w:ind w:firstLine="567"/>
        <w:rPr>
          <w:b/>
        </w:rPr>
      </w:pPr>
      <w:r>
        <w:rPr>
          <w:b/>
        </w:rPr>
        <w:t>3</w:t>
      </w:r>
      <w:r w:rsidR="000179FE" w:rsidRPr="00BB7F04">
        <w:rPr>
          <w:b/>
        </w:rPr>
        <w:t>.1. Процессы подготовки выпускной квалификационной работы</w:t>
      </w:r>
    </w:p>
    <w:p w14:paraId="0842228A" w14:textId="77777777" w:rsidR="00BB7F04" w:rsidRDefault="00BB7F04" w:rsidP="00455411">
      <w:pPr>
        <w:autoSpaceDE w:val="0"/>
        <w:autoSpaceDN w:val="0"/>
        <w:adjustRightInd w:val="0"/>
        <w:ind w:firstLine="567"/>
      </w:pPr>
    </w:p>
    <w:p w14:paraId="6C33BF0E" w14:textId="598742E5" w:rsidR="000179FE" w:rsidRPr="00455AAC" w:rsidRDefault="00252695" w:rsidP="00455411">
      <w:pPr>
        <w:autoSpaceDE w:val="0"/>
        <w:autoSpaceDN w:val="0"/>
        <w:adjustRightInd w:val="0"/>
        <w:ind w:firstLine="567"/>
      </w:pPr>
      <w:r>
        <w:t>3</w:t>
      </w:r>
      <w:r w:rsidR="00455411" w:rsidRPr="00455411">
        <w:t>.1.</w:t>
      </w:r>
      <w:r w:rsidR="000179FE">
        <w:t>1</w:t>
      </w:r>
      <w:r w:rsidR="000179FE" w:rsidRPr="00455AAC">
        <w:t xml:space="preserve"> На заседании выпускающей кафедры определяются темы ВКР</w:t>
      </w:r>
      <w:r w:rsidR="000179FE">
        <w:t xml:space="preserve"> и </w:t>
      </w:r>
      <w:r w:rsidR="000179FE" w:rsidRPr="00455AAC">
        <w:t xml:space="preserve">закрепляются научные руководители. </w:t>
      </w:r>
    </w:p>
    <w:p w14:paraId="18355B66" w14:textId="2A94209C" w:rsidR="000179FE" w:rsidRDefault="00252695" w:rsidP="00455411">
      <w:pPr>
        <w:autoSpaceDE w:val="0"/>
        <w:autoSpaceDN w:val="0"/>
        <w:adjustRightInd w:val="0"/>
        <w:ind w:firstLine="567"/>
      </w:pPr>
      <w:r>
        <w:t>3</w:t>
      </w:r>
      <w:r w:rsidR="00455411" w:rsidRPr="00455411">
        <w:t>.1.</w:t>
      </w:r>
      <w:r w:rsidR="000179FE">
        <w:t>2</w:t>
      </w:r>
      <w:r w:rsidR="000179FE" w:rsidRPr="00455AAC">
        <w:t xml:space="preserve"> </w:t>
      </w:r>
      <w:r w:rsidR="000179FE">
        <w:t xml:space="preserve">На основании протокола заседания кафедры составляется проект приказа </w:t>
      </w:r>
      <w:r w:rsidR="000179FE" w:rsidRPr="00455AAC">
        <w:t>об утверждении тем</w:t>
      </w:r>
      <w:r w:rsidR="000179FE">
        <w:t xml:space="preserve"> ВКР и закреплении</w:t>
      </w:r>
      <w:r w:rsidR="000179FE" w:rsidRPr="00455AAC">
        <w:t xml:space="preserve"> </w:t>
      </w:r>
      <w:r w:rsidR="000179FE">
        <w:t xml:space="preserve">обучающихся за </w:t>
      </w:r>
      <w:r w:rsidR="000179FE" w:rsidRPr="00455AAC">
        <w:t>научны</w:t>
      </w:r>
      <w:r w:rsidR="000179FE">
        <w:t>ми</w:t>
      </w:r>
      <w:r w:rsidR="000179FE" w:rsidRPr="00455AAC">
        <w:t xml:space="preserve"> руководител</w:t>
      </w:r>
      <w:r w:rsidR="000179FE">
        <w:t xml:space="preserve">ями. </w:t>
      </w:r>
    </w:p>
    <w:p w14:paraId="52000D54" w14:textId="652D2992" w:rsidR="000179FE" w:rsidRPr="00455AAC" w:rsidRDefault="00252695" w:rsidP="00455411">
      <w:pPr>
        <w:autoSpaceDE w:val="0"/>
        <w:autoSpaceDN w:val="0"/>
        <w:adjustRightInd w:val="0"/>
        <w:ind w:firstLine="567"/>
      </w:pPr>
      <w:r>
        <w:t>3</w:t>
      </w:r>
      <w:r w:rsidR="00455411" w:rsidRPr="00455411">
        <w:t>.1.</w:t>
      </w:r>
      <w:r w:rsidR="000179FE">
        <w:t>3</w:t>
      </w:r>
      <w:r w:rsidR="000179FE" w:rsidRPr="00455AAC">
        <w:t xml:space="preserve"> Обучающийся выбирает тему ВКР, и готовит </w:t>
      </w:r>
      <w:r w:rsidR="000179FE" w:rsidRPr="002A2604">
        <w:t xml:space="preserve">календарный план-график </w:t>
      </w:r>
      <w:r w:rsidR="00B43A49" w:rsidRPr="002A2604">
        <w:rPr>
          <w:i/>
        </w:rPr>
        <w:t>(форма в положении о ВКР института)</w:t>
      </w:r>
      <w:r w:rsidR="00B43A49" w:rsidRPr="00B43A49">
        <w:rPr>
          <w:i/>
        </w:rPr>
        <w:t xml:space="preserve"> </w:t>
      </w:r>
      <w:r w:rsidR="000179FE" w:rsidRPr="00B43A49">
        <w:t>рабо</w:t>
      </w:r>
      <w:r w:rsidR="000179FE" w:rsidRPr="00455AAC">
        <w:t>ты над ВКР</w:t>
      </w:r>
      <w:r w:rsidR="002A2604" w:rsidRPr="002A2604">
        <w:t xml:space="preserve"> </w:t>
      </w:r>
      <w:r w:rsidR="002A2604">
        <w:t>в составе задания на ВКР</w:t>
      </w:r>
      <w:r w:rsidR="000179FE" w:rsidRPr="00455AAC">
        <w:t xml:space="preserve">, который утверждается научным руководителем и заведующим </w:t>
      </w:r>
      <w:r w:rsidR="00E80574">
        <w:t xml:space="preserve">выпускающей </w:t>
      </w:r>
      <w:r w:rsidR="000179FE" w:rsidRPr="00455AAC">
        <w:t xml:space="preserve">кафедрой. </w:t>
      </w:r>
    </w:p>
    <w:p w14:paraId="670C2EF9" w14:textId="6DE44246" w:rsidR="000179FE" w:rsidRDefault="00252695" w:rsidP="00455411">
      <w:pPr>
        <w:autoSpaceDE w:val="0"/>
        <w:autoSpaceDN w:val="0"/>
        <w:adjustRightInd w:val="0"/>
        <w:ind w:firstLine="567"/>
      </w:pPr>
      <w:r>
        <w:t>3</w:t>
      </w:r>
      <w:r w:rsidR="00455411" w:rsidRPr="00455411">
        <w:t>.1.</w:t>
      </w:r>
      <w:r w:rsidR="000179FE">
        <w:t>4</w:t>
      </w:r>
      <w:r w:rsidR="000179FE" w:rsidRPr="00455AAC">
        <w:t xml:space="preserve"> Приказом </w:t>
      </w:r>
      <w:r w:rsidR="000179FE">
        <w:t>проректора по учебно-методической работе</w:t>
      </w:r>
      <w:r w:rsidR="000179FE" w:rsidRPr="00455AAC">
        <w:t xml:space="preserve"> утверждаются темы ВКР и закрепляются научные руководители. </w:t>
      </w:r>
    </w:p>
    <w:p w14:paraId="5972F008" w14:textId="5BA062DC" w:rsidR="000179FE" w:rsidRPr="00455AAC" w:rsidRDefault="00252695" w:rsidP="00455411">
      <w:pPr>
        <w:autoSpaceDE w:val="0"/>
        <w:autoSpaceDN w:val="0"/>
        <w:adjustRightInd w:val="0"/>
        <w:ind w:firstLine="567"/>
      </w:pPr>
      <w:r>
        <w:t>3</w:t>
      </w:r>
      <w:r w:rsidR="00455411" w:rsidRPr="00455411">
        <w:t>.1.</w:t>
      </w:r>
      <w:r w:rsidR="00455411">
        <w:t>5</w:t>
      </w:r>
      <w:r w:rsidR="000179FE">
        <w:t xml:space="preserve"> Обучающийся под руководством руководителя ВКР осуществляет работу и проверяет ее на объем заимствования в программном продукте «</w:t>
      </w:r>
      <w:proofErr w:type="spellStart"/>
      <w:r w:rsidR="000179FE">
        <w:t>Антиплагиат</w:t>
      </w:r>
      <w:proofErr w:type="spellEnd"/>
      <w:r w:rsidR="000179FE">
        <w:t xml:space="preserve"> - ВУЗ». Отдельные фразы (части предложений), определенные программным продуктом вне контекста как заимствования, заимствованием не считать.</w:t>
      </w:r>
    </w:p>
    <w:p w14:paraId="296F3A20" w14:textId="321257BF" w:rsidR="000179FE" w:rsidRPr="00455AAC" w:rsidRDefault="00252695" w:rsidP="00455411">
      <w:pPr>
        <w:autoSpaceDE w:val="0"/>
        <w:autoSpaceDN w:val="0"/>
        <w:adjustRightInd w:val="0"/>
        <w:ind w:firstLine="567"/>
      </w:pPr>
      <w:r>
        <w:t>3</w:t>
      </w:r>
      <w:r w:rsidR="00455411" w:rsidRPr="00455411">
        <w:t>.1.</w:t>
      </w:r>
      <w:r w:rsidR="000179FE">
        <w:t>6</w:t>
      </w:r>
      <w:r w:rsidR="000179FE" w:rsidRPr="00455AAC">
        <w:t xml:space="preserve"> Завершенная обучающимся ВКР </w:t>
      </w:r>
      <w:r w:rsidR="000179FE">
        <w:t>вместе с протоколом – отчетом о проверке в программном продукте «</w:t>
      </w:r>
      <w:proofErr w:type="spellStart"/>
      <w:r w:rsidR="000179FE">
        <w:t>Антиплагиат</w:t>
      </w:r>
      <w:proofErr w:type="spellEnd"/>
      <w:r w:rsidR="000179FE">
        <w:t xml:space="preserve"> - </w:t>
      </w:r>
      <w:proofErr w:type="gramStart"/>
      <w:r w:rsidR="000179FE">
        <w:t>ВУЗ »</w:t>
      </w:r>
      <w:proofErr w:type="gramEnd"/>
      <w:r w:rsidR="000179FE">
        <w:t xml:space="preserve"> </w:t>
      </w:r>
      <w:r w:rsidR="000179FE" w:rsidRPr="00455AAC">
        <w:t>передается руководителю</w:t>
      </w:r>
      <w:r w:rsidR="000179FE">
        <w:t xml:space="preserve"> ВКР</w:t>
      </w:r>
      <w:r w:rsidR="000179FE" w:rsidRPr="00455AAC">
        <w:t xml:space="preserve">. </w:t>
      </w:r>
    </w:p>
    <w:p w14:paraId="2B15A196" w14:textId="01A61A1B" w:rsidR="000179FE" w:rsidRPr="00455AAC" w:rsidRDefault="00252695" w:rsidP="00455411">
      <w:pPr>
        <w:autoSpaceDE w:val="0"/>
        <w:autoSpaceDN w:val="0"/>
        <w:adjustRightInd w:val="0"/>
        <w:ind w:firstLine="567"/>
      </w:pPr>
      <w:r>
        <w:t>3</w:t>
      </w:r>
      <w:r w:rsidR="00455411" w:rsidRPr="00455411">
        <w:t>.1.</w:t>
      </w:r>
      <w:r w:rsidR="000179FE">
        <w:t>7</w:t>
      </w:r>
      <w:r w:rsidR="000179FE" w:rsidRPr="00455AAC">
        <w:t xml:space="preserve"> Научный руководитель </w:t>
      </w:r>
      <w:r w:rsidR="000179FE">
        <w:t xml:space="preserve">анализирует работу на соответствие требованиям к объему заимствования, оформлению и </w:t>
      </w:r>
      <w:r w:rsidR="000179FE" w:rsidRPr="00455AAC">
        <w:t>принимает решение о допуске к защите,</w:t>
      </w:r>
      <w:r w:rsidR="000179FE">
        <w:t xml:space="preserve"> с учетом данных протокола – отчета программного продукта «</w:t>
      </w:r>
      <w:proofErr w:type="spellStart"/>
      <w:r w:rsidR="000179FE">
        <w:t>Антиплагиат</w:t>
      </w:r>
      <w:proofErr w:type="spellEnd"/>
      <w:r w:rsidR="000179FE">
        <w:t xml:space="preserve"> - ВУЗ»,</w:t>
      </w:r>
      <w:r w:rsidR="000179FE" w:rsidRPr="00455AAC">
        <w:t xml:space="preserve"> которое подтверждается заведующим </w:t>
      </w:r>
      <w:r w:rsidR="000179FE">
        <w:t xml:space="preserve">выпускающей </w:t>
      </w:r>
      <w:r w:rsidR="000179FE" w:rsidRPr="00455AAC">
        <w:t xml:space="preserve">кафедрой. </w:t>
      </w:r>
    </w:p>
    <w:p w14:paraId="77E4C7AA" w14:textId="6BAD7320" w:rsidR="000179FE" w:rsidRPr="00455AAC" w:rsidRDefault="00252695" w:rsidP="00455411">
      <w:pPr>
        <w:autoSpaceDE w:val="0"/>
        <w:autoSpaceDN w:val="0"/>
        <w:adjustRightInd w:val="0"/>
        <w:ind w:firstLine="567"/>
      </w:pPr>
      <w:r>
        <w:t>3</w:t>
      </w:r>
      <w:r w:rsidR="00455411" w:rsidRPr="00455411">
        <w:t>.1.</w:t>
      </w:r>
      <w:r w:rsidR="000179FE">
        <w:t>8</w:t>
      </w:r>
      <w:r w:rsidR="000179FE" w:rsidRPr="00455AAC">
        <w:t xml:space="preserve"> Допуск выпускников к защите </w:t>
      </w:r>
      <w:r w:rsidR="000179FE">
        <w:t>ВКР оформляется</w:t>
      </w:r>
      <w:r w:rsidR="000179FE" w:rsidRPr="00455AAC">
        <w:t xml:space="preserve"> приказом </w:t>
      </w:r>
      <w:r w:rsidR="000179FE">
        <w:t>проректора по учебно-методической работе</w:t>
      </w:r>
      <w:r w:rsidR="000179FE" w:rsidRPr="00455AAC">
        <w:t xml:space="preserve">. </w:t>
      </w:r>
    </w:p>
    <w:p w14:paraId="1ECCAC3C" w14:textId="6D146341" w:rsidR="000179FE" w:rsidRPr="00F1185C" w:rsidRDefault="00252695" w:rsidP="00455411">
      <w:pPr>
        <w:suppressAutoHyphens/>
        <w:ind w:firstLine="567"/>
      </w:pPr>
      <w:r>
        <w:t>3</w:t>
      </w:r>
      <w:r w:rsidR="00455411" w:rsidRPr="00455411">
        <w:t>.1.</w:t>
      </w:r>
      <w:r w:rsidR="00455411">
        <w:t>9</w:t>
      </w:r>
      <w:r w:rsidR="000179FE" w:rsidRPr="00F1185C">
        <w:t xml:space="preserve"> Защита ВКР организуется в соответствии с календарным учебным графиком.</w:t>
      </w:r>
    </w:p>
    <w:p w14:paraId="2CF84DCB" w14:textId="3ACB97F1" w:rsidR="000179FE" w:rsidRPr="00455AAC" w:rsidRDefault="00252695" w:rsidP="00455411">
      <w:pPr>
        <w:autoSpaceDE w:val="0"/>
        <w:autoSpaceDN w:val="0"/>
        <w:adjustRightInd w:val="0"/>
        <w:ind w:firstLine="567"/>
      </w:pPr>
      <w:r>
        <w:t>3</w:t>
      </w:r>
      <w:r w:rsidR="00455411" w:rsidRPr="00455411">
        <w:t>.1.</w:t>
      </w:r>
      <w:r w:rsidR="000179FE" w:rsidRPr="00455AAC">
        <w:t>1</w:t>
      </w:r>
      <w:r w:rsidR="000179FE">
        <w:t>0</w:t>
      </w:r>
      <w:r w:rsidR="000179FE" w:rsidRPr="00455AAC">
        <w:t xml:space="preserve"> Защита ВКР проводится на открытых заседаниях</w:t>
      </w:r>
      <w:r w:rsidR="006C4D22">
        <w:t xml:space="preserve"> государственной экзаменационной комиссии (далее – </w:t>
      </w:r>
      <w:r w:rsidR="000179FE" w:rsidRPr="00455AAC">
        <w:t>ГЭК</w:t>
      </w:r>
      <w:r w:rsidR="006C4D22">
        <w:t>)</w:t>
      </w:r>
      <w:r w:rsidR="000179FE" w:rsidRPr="00455AAC">
        <w:t xml:space="preserve"> с участием не менее двух третей ее состава. </w:t>
      </w:r>
    </w:p>
    <w:p w14:paraId="7A1A4EB6" w14:textId="77777777" w:rsidR="00EB65E1" w:rsidRPr="00971E14" w:rsidRDefault="00EB65E1" w:rsidP="00455411">
      <w:pPr>
        <w:autoSpaceDE w:val="0"/>
        <w:autoSpaceDN w:val="0"/>
        <w:adjustRightInd w:val="0"/>
        <w:ind w:firstLine="567"/>
      </w:pPr>
    </w:p>
    <w:p w14:paraId="76B64B61" w14:textId="4BB9B09C" w:rsidR="000179FE" w:rsidRPr="00BB7F04" w:rsidRDefault="00252695" w:rsidP="00455411">
      <w:pPr>
        <w:autoSpaceDE w:val="0"/>
        <w:autoSpaceDN w:val="0"/>
        <w:adjustRightInd w:val="0"/>
        <w:ind w:firstLine="567"/>
        <w:rPr>
          <w:b/>
        </w:rPr>
      </w:pPr>
      <w:r>
        <w:rPr>
          <w:b/>
        </w:rPr>
        <w:t>3</w:t>
      </w:r>
      <w:r w:rsidR="000179FE" w:rsidRPr="00BB7F04">
        <w:rPr>
          <w:b/>
        </w:rPr>
        <w:t>.2. Требования и нормы подготовки выпускной квалификационной работы</w:t>
      </w:r>
    </w:p>
    <w:p w14:paraId="4A76C5F8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49958D24" w14:textId="48F11DBB" w:rsidR="000179FE" w:rsidRPr="00455411" w:rsidRDefault="00252695" w:rsidP="00455411">
      <w:pPr>
        <w:autoSpaceDE w:val="0"/>
        <w:autoSpaceDN w:val="0"/>
        <w:adjustRightInd w:val="0"/>
        <w:ind w:firstLine="567"/>
        <w:rPr>
          <w:b/>
          <w:i/>
        </w:rPr>
      </w:pPr>
      <w:r>
        <w:rPr>
          <w:b/>
          <w:i/>
        </w:rPr>
        <w:t>3</w:t>
      </w:r>
      <w:r w:rsidR="000179FE" w:rsidRPr="00455411">
        <w:rPr>
          <w:b/>
          <w:i/>
        </w:rPr>
        <w:t xml:space="preserve">.2.1. Общие требования к выпускной квалификационной работе </w:t>
      </w:r>
    </w:p>
    <w:p w14:paraId="095473F3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07F0EAE7" w14:textId="6E9B3E4B" w:rsidR="000179FE" w:rsidRPr="00455AAC" w:rsidRDefault="00252695" w:rsidP="00455411">
      <w:pPr>
        <w:autoSpaceDE w:val="0"/>
        <w:autoSpaceDN w:val="0"/>
        <w:adjustRightInd w:val="0"/>
        <w:ind w:firstLine="567"/>
      </w:pPr>
      <w:r>
        <w:t>3</w:t>
      </w:r>
      <w:r w:rsidR="00BB7F04">
        <w:t>.2.1.</w:t>
      </w:r>
      <w:r w:rsidR="000179FE">
        <w:t>1</w:t>
      </w:r>
      <w:r w:rsidR="000179FE" w:rsidRPr="00455AAC">
        <w:t xml:space="preserve"> В</w:t>
      </w:r>
      <w:r w:rsidR="000179FE">
        <w:t>КР</w:t>
      </w:r>
      <w:r w:rsidR="000179FE" w:rsidRPr="00455AAC">
        <w:t xml:space="preserve"> выполняется в форме, устанавливаемой </w:t>
      </w:r>
      <w:r w:rsidR="00CE139D">
        <w:t xml:space="preserve">ОПОП ВО </w:t>
      </w:r>
      <w:r w:rsidR="000179FE" w:rsidRPr="00455AAC">
        <w:t xml:space="preserve">в соответствии с требованиями образовательного стандарта по соответствующему направлению подготовки высшего образования, и является заключительным этапом проведения государственных аттестационных испытаний. </w:t>
      </w:r>
    </w:p>
    <w:p w14:paraId="1BBCCFD1" w14:textId="357D4630" w:rsidR="00452C7C" w:rsidRPr="00452C7C" w:rsidRDefault="00452C7C" w:rsidP="00452C7C">
      <w:pPr>
        <w:suppressAutoHyphens/>
        <w:autoSpaceDE w:val="0"/>
        <w:autoSpaceDN w:val="0"/>
        <w:adjustRightInd w:val="0"/>
        <w:ind w:firstLine="567"/>
        <w:rPr>
          <w:color w:val="000000" w:themeColor="text1"/>
        </w:rPr>
      </w:pPr>
      <w:r w:rsidRPr="00452C7C">
        <w:rPr>
          <w:color w:val="000000" w:themeColor="text1"/>
        </w:rPr>
        <w:t>3.2.1.2 К защите выпускной квалификационной работы допускается лицо, успешно прошедшие все установленные ОП ВО государственные экзамены</w:t>
      </w:r>
    </w:p>
    <w:p w14:paraId="4070472E" w14:textId="656E72EB" w:rsidR="000179FE" w:rsidRPr="00F1185C" w:rsidRDefault="00252695" w:rsidP="00455411">
      <w:pPr>
        <w:suppressAutoHyphens/>
        <w:autoSpaceDE w:val="0"/>
        <w:autoSpaceDN w:val="0"/>
        <w:adjustRightInd w:val="0"/>
        <w:ind w:firstLine="567"/>
      </w:pPr>
      <w:r>
        <w:t>3</w:t>
      </w:r>
      <w:r w:rsidR="00452C7C">
        <w:t>.2.1.3</w:t>
      </w:r>
      <w:r w:rsidR="000179FE" w:rsidRPr="00F1185C">
        <w:t xml:space="preserve"> Тематика ВКР определяется кафедрами в соответствии с основной </w:t>
      </w:r>
      <w:r w:rsidR="00B414CC">
        <w:t xml:space="preserve">профессиональной </w:t>
      </w:r>
      <w:r w:rsidR="000179FE" w:rsidRPr="00F1185C">
        <w:t>образовательной программой (ОП</w:t>
      </w:r>
      <w:r w:rsidR="00CE139D">
        <w:t>ОП</w:t>
      </w:r>
      <w:r w:rsidR="000179FE" w:rsidRPr="00F1185C">
        <w:t xml:space="preserve"> ВО), ФГОС </w:t>
      </w:r>
      <w:r w:rsidR="002D0179">
        <w:t>ВО</w:t>
      </w:r>
      <w:r w:rsidR="006141DE">
        <w:t xml:space="preserve"> направления «Биология»</w:t>
      </w:r>
      <w:r w:rsidR="002D0179">
        <w:t xml:space="preserve">, </w:t>
      </w:r>
      <w:r w:rsidR="000179FE" w:rsidRPr="00F1185C">
        <w:t xml:space="preserve">научным направлением кафедр, научными интересами преподавателей, научными интересами обучающихся, запросами работодателей. </w:t>
      </w:r>
    </w:p>
    <w:p w14:paraId="2E679072" w14:textId="7B4E56B9" w:rsidR="000179FE" w:rsidRPr="00455AAC" w:rsidRDefault="00252695" w:rsidP="00455411">
      <w:pPr>
        <w:autoSpaceDE w:val="0"/>
        <w:autoSpaceDN w:val="0"/>
        <w:adjustRightInd w:val="0"/>
        <w:ind w:firstLine="567"/>
      </w:pPr>
      <w:r>
        <w:lastRenderedPageBreak/>
        <w:t>3</w:t>
      </w:r>
      <w:r w:rsidR="00BB7F04">
        <w:t>.2.1.</w:t>
      </w:r>
      <w:r w:rsidR="00452C7C">
        <w:t>4</w:t>
      </w:r>
      <w:r w:rsidR="000179FE" w:rsidRPr="00455AAC">
        <w:t xml:space="preserve"> Обучающемуся пре</w:t>
      </w:r>
      <w:r w:rsidR="000179FE">
        <w:t>доставляется право выбора темы ВКР</w:t>
      </w:r>
      <w:r w:rsidR="000179FE" w:rsidRPr="00455AAC">
        <w:t xml:space="preserve">, в том числе предложения своей тематики с необходимым обоснованием целесообразности ее разработки для практического применения. Окончательное решение о приемлемости такой темы выносит кафедра. </w:t>
      </w:r>
    </w:p>
    <w:p w14:paraId="561D2BFF" w14:textId="1467FE73" w:rsidR="000179FE" w:rsidRPr="00455AAC" w:rsidRDefault="00252695" w:rsidP="00455411">
      <w:pPr>
        <w:autoSpaceDE w:val="0"/>
        <w:autoSpaceDN w:val="0"/>
        <w:adjustRightInd w:val="0"/>
        <w:ind w:firstLine="567"/>
      </w:pPr>
      <w:r>
        <w:t>3</w:t>
      </w:r>
      <w:r w:rsidR="00BB7F04">
        <w:t>.2.1.</w:t>
      </w:r>
      <w:r w:rsidR="00452C7C">
        <w:t>5</w:t>
      </w:r>
      <w:r w:rsidR="000179FE" w:rsidRPr="00455AAC">
        <w:t xml:space="preserve"> Для организации работы над ВКР обучающийся должен разработать совместно с руководителем задание на прохождение преддипломной практики с указанием очередности выполнения отдельных этапов и представить на у</w:t>
      </w:r>
      <w:r w:rsidR="000179FE">
        <w:t>тверждение заведующему кафедрой.</w:t>
      </w:r>
    </w:p>
    <w:p w14:paraId="382DB386" w14:textId="4613EC8F" w:rsidR="000179FE" w:rsidRPr="00455AAC" w:rsidRDefault="00252695" w:rsidP="00455411">
      <w:pPr>
        <w:autoSpaceDE w:val="0"/>
        <w:autoSpaceDN w:val="0"/>
        <w:adjustRightInd w:val="0"/>
        <w:ind w:firstLine="567"/>
      </w:pPr>
      <w:r>
        <w:t>3</w:t>
      </w:r>
      <w:r w:rsidR="00BB7F04">
        <w:t>.2.1.</w:t>
      </w:r>
      <w:r w:rsidR="00452C7C">
        <w:t>6</w:t>
      </w:r>
      <w:r w:rsidR="000179FE" w:rsidRPr="00455AAC">
        <w:t xml:space="preserve"> ВКР должна содержать самостоятельно выполненный обучающимся анализ литературы и информации, полученной с помощью глобальных сетей </w:t>
      </w:r>
      <w:r w:rsidR="00A72BE9">
        <w:t>и</w:t>
      </w:r>
      <w:r w:rsidR="000179FE" w:rsidRPr="00455AAC">
        <w:t xml:space="preserve"> информационных систем в выбранной предметной области или в смежных предметных областях. Соответствующие задачи исследования определяются научным руководителем на этапе формулирования задания. </w:t>
      </w:r>
    </w:p>
    <w:p w14:paraId="4C4CE602" w14:textId="1FF4F8B8" w:rsidR="000179FE" w:rsidRPr="00455AAC" w:rsidRDefault="00252695" w:rsidP="00455411">
      <w:pPr>
        <w:autoSpaceDE w:val="0"/>
        <w:autoSpaceDN w:val="0"/>
        <w:adjustRightInd w:val="0"/>
        <w:ind w:firstLine="567"/>
      </w:pPr>
      <w:r>
        <w:t>3</w:t>
      </w:r>
      <w:r w:rsidR="00BB7F04">
        <w:t>.2.1.</w:t>
      </w:r>
      <w:r w:rsidR="00452C7C">
        <w:t>7</w:t>
      </w:r>
      <w:r w:rsidR="000179FE" w:rsidRPr="00455AAC">
        <w:t xml:space="preserve"> Обучающийся, как автор ВКР, обязан корректно использовать диагностический инструментарий, быть объективным в выборе методов исследования и описании полученных результатов, а также ответственным за истинность приводимых данных. </w:t>
      </w:r>
    </w:p>
    <w:p w14:paraId="3D20BBC2" w14:textId="01718454" w:rsidR="000179FE" w:rsidRDefault="000179FE" w:rsidP="00455411">
      <w:pPr>
        <w:autoSpaceDE w:val="0"/>
        <w:autoSpaceDN w:val="0"/>
        <w:adjustRightInd w:val="0"/>
        <w:ind w:firstLine="567"/>
        <w:rPr>
          <w:color w:val="FF0000"/>
        </w:rPr>
      </w:pPr>
    </w:p>
    <w:p w14:paraId="2BCFE3EF" w14:textId="4CC1BC59" w:rsidR="000179FE" w:rsidRPr="00455411" w:rsidRDefault="00252695" w:rsidP="00455411">
      <w:pPr>
        <w:autoSpaceDE w:val="0"/>
        <w:autoSpaceDN w:val="0"/>
        <w:adjustRightInd w:val="0"/>
        <w:ind w:firstLine="567"/>
        <w:rPr>
          <w:b/>
          <w:i/>
        </w:rPr>
      </w:pPr>
      <w:r>
        <w:rPr>
          <w:b/>
          <w:i/>
        </w:rPr>
        <w:t>3</w:t>
      </w:r>
      <w:r w:rsidR="000179FE" w:rsidRPr="00455411">
        <w:rPr>
          <w:b/>
          <w:i/>
        </w:rPr>
        <w:t xml:space="preserve">.2.2 Допуск к защите </w:t>
      </w:r>
    </w:p>
    <w:p w14:paraId="61681539" w14:textId="77777777" w:rsidR="000179FE" w:rsidRPr="00C75A66" w:rsidRDefault="000179FE" w:rsidP="00455411">
      <w:pPr>
        <w:autoSpaceDE w:val="0"/>
        <w:autoSpaceDN w:val="0"/>
        <w:adjustRightInd w:val="0"/>
        <w:ind w:firstLine="567"/>
      </w:pPr>
    </w:p>
    <w:p w14:paraId="71031DE5" w14:textId="3CA2C79B" w:rsidR="000179FE" w:rsidRPr="00C75A66" w:rsidRDefault="00A13F24" w:rsidP="00455411">
      <w:pPr>
        <w:autoSpaceDE w:val="0"/>
        <w:autoSpaceDN w:val="0"/>
        <w:adjustRightInd w:val="0"/>
        <w:ind w:firstLine="567"/>
      </w:pPr>
      <w:r>
        <w:t>3</w:t>
      </w:r>
      <w:r w:rsidR="00BB7F04">
        <w:t>.2.2.1</w:t>
      </w:r>
      <w:r w:rsidR="000179FE" w:rsidRPr="00C75A66">
        <w:t xml:space="preserve"> Завершенная ВКР</w:t>
      </w:r>
      <w:r w:rsidR="000179FE" w:rsidRPr="002A2604">
        <w:t xml:space="preserve">, подписанная обучающимся, передается </w:t>
      </w:r>
      <w:r w:rsidR="000179FE" w:rsidRPr="00C75A66">
        <w:t xml:space="preserve">научному руководителю. После просмотра и одобрения ВКР научный руководитель подписывает ее и вместе со своим письменным отзывом представляет заведующему кафедрой. В отзыве должна быть представлена характеристика выполненной работы по всем разделам ВКР, отражение личного вклада обучающегося в содержание работы. </w:t>
      </w:r>
    </w:p>
    <w:p w14:paraId="1F9ED381" w14:textId="19746382" w:rsidR="000179FE" w:rsidRPr="00C75A66" w:rsidRDefault="00A13F24" w:rsidP="00455411">
      <w:pPr>
        <w:autoSpaceDE w:val="0"/>
        <w:autoSpaceDN w:val="0"/>
        <w:adjustRightInd w:val="0"/>
        <w:ind w:firstLine="567"/>
      </w:pPr>
      <w:r>
        <w:t>3</w:t>
      </w:r>
      <w:r w:rsidR="00BB7F04">
        <w:t>.2.2.2</w:t>
      </w:r>
      <w:r w:rsidR="000179FE" w:rsidRPr="00C75A66">
        <w:t xml:space="preserve"> Заведующий кафедрой на основании представленных материалов принимает решение о допуске обучающегося к защите, делая об этом соответствующую отметку на титульном листе ВКР. </w:t>
      </w:r>
    </w:p>
    <w:p w14:paraId="2B24B256" w14:textId="67CC1924" w:rsidR="000179FE" w:rsidRPr="00C75A66" w:rsidRDefault="00A13F24" w:rsidP="00455411">
      <w:pPr>
        <w:autoSpaceDE w:val="0"/>
        <w:autoSpaceDN w:val="0"/>
        <w:adjustRightInd w:val="0"/>
        <w:ind w:firstLine="567"/>
      </w:pPr>
      <w:r>
        <w:t>3</w:t>
      </w:r>
      <w:r w:rsidR="00BB7F04">
        <w:t>.2.2.3</w:t>
      </w:r>
      <w:r w:rsidR="000179FE" w:rsidRPr="00C75A66">
        <w:t xml:space="preserve"> </w:t>
      </w:r>
      <w:proofErr w:type="gramStart"/>
      <w:r w:rsidR="000179FE" w:rsidRPr="00C75A66">
        <w:t>В</w:t>
      </w:r>
      <w:proofErr w:type="gramEnd"/>
      <w:r w:rsidR="000179FE" w:rsidRPr="00C75A66">
        <w:t xml:space="preserve"> случае, если заведующий кафедрой не считает возможным допустить обучающегося к защите ВКР, этот вопрос рассматривается на заседании кафедры с участием научного руководителя. </w:t>
      </w:r>
    </w:p>
    <w:p w14:paraId="39DA691B" w14:textId="0F59180B" w:rsidR="000179FE" w:rsidRPr="00C75A66" w:rsidRDefault="00A13F24" w:rsidP="00455411">
      <w:pPr>
        <w:autoSpaceDE w:val="0"/>
        <w:autoSpaceDN w:val="0"/>
        <w:adjustRightInd w:val="0"/>
        <w:ind w:firstLine="567"/>
      </w:pPr>
      <w:r>
        <w:t>3</w:t>
      </w:r>
      <w:r w:rsidR="00BB7F04">
        <w:t>.2.2.4</w:t>
      </w:r>
      <w:r w:rsidR="000179FE" w:rsidRPr="00C75A66">
        <w:t xml:space="preserve"> Основанием для отказа к допуску защиты ВКР перед ГЭК может быть: </w:t>
      </w:r>
    </w:p>
    <w:p w14:paraId="0AFEFED0" w14:textId="64E04CEB" w:rsidR="000179FE" w:rsidRPr="00C75A66" w:rsidRDefault="000179FE" w:rsidP="001F39E2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C75A66">
        <w:t xml:space="preserve">отсутствие элементов решения </w:t>
      </w:r>
      <w:r w:rsidR="00204402">
        <w:t xml:space="preserve">поставленной </w:t>
      </w:r>
      <w:r w:rsidRPr="00C75A66">
        <w:t xml:space="preserve">задачи в предметной области; </w:t>
      </w:r>
    </w:p>
    <w:p w14:paraId="73822868" w14:textId="77777777" w:rsidR="000179FE" w:rsidRPr="00C75A66" w:rsidRDefault="000179FE" w:rsidP="001F39E2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C75A66">
        <w:t>несвоевременность предоставления материалов ВКР для о</w:t>
      </w:r>
      <w:r w:rsidR="00484466">
        <w:t xml:space="preserve">тзыва научному </w:t>
      </w:r>
      <w:r w:rsidR="00484466" w:rsidRPr="00484466">
        <w:t>руководителю</w:t>
      </w:r>
      <w:r w:rsidRPr="00484466">
        <w:t>;</w:t>
      </w:r>
      <w:r w:rsidRPr="00C75A66">
        <w:t xml:space="preserve"> </w:t>
      </w:r>
    </w:p>
    <w:p w14:paraId="63551C7C" w14:textId="77777777" w:rsidR="000179FE" w:rsidRPr="00C75A66" w:rsidRDefault="000179FE" w:rsidP="001F39E2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C75A66">
        <w:t xml:space="preserve">несоответствие работы заданию научного руководителя; </w:t>
      </w:r>
    </w:p>
    <w:p w14:paraId="5332A0E1" w14:textId="319BA8AA" w:rsidR="000179FE" w:rsidRPr="00C75A66" w:rsidRDefault="0051082E" w:rsidP="001F39E2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>
        <w:t>установлени</w:t>
      </w:r>
      <w:r w:rsidR="00257BBA">
        <w:t>е</w:t>
      </w:r>
      <w:r w:rsidR="000179FE" w:rsidRPr="00C75A66">
        <w:t xml:space="preserve"> факта плагиата значительной части или всей работы на основании проверки ВКР на предмет заимствования; </w:t>
      </w:r>
    </w:p>
    <w:p w14:paraId="5852BDCA" w14:textId="77777777" w:rsidR="000179FE" w:rsidRPr="00C75A66" w:rsidRDefault="000179FE" w:rsidP="001F39E2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C75A66">
        <w:t>неудовлетворительная оценка за преддипломную практику</w:t>
      </w:r>
      <w:r w:rsidR="00E23F19">
        <w:t>.</w:t>
      </w:r>
      <w:r w:rsidRPr="00C75A66">
        <w:t xml:space="preserve"> </w:t>
      </w:r>
    </w:p>
    <w:p w14:paraId="7947D75B" w14:textId="77777777" w:rsidR="009B5D94" w:rsidRDefault="009B5D94" w:rsidP="00455411">
      <w:pPr>
        <w:autoSpaceDE w:val="0"/>
        <w:autoSpaceDN w:val="0"/>
        <w:adjustRightInd w:val="0"/>
        <w:ind w:firstLine="567"/>
      </w:pPr>
    </w:p>
    <w:p w14:paraId="541DAA41" w14:textId="6564F47C" w:rsidR="000179FE" w:rsidRPr="00455411" w:rsidRDefault="00A13F24" w:rsidP="00455411">
      <w:pPr>
        <w:autoSpaceDE w:val="0"/>
        <w:autoSpaceDN w:val="0"/>
        <w:adjustRightInd w:val="0"/>
        <w:ind w:firstLine="567"/>
        <w:rPr>
          <w:b/>
          <w:i/>
        </w:rPr>
      </w:pPr>
      <w:r>
        <w:rPr>
          <w:b/>
          <w:i/>
        </w:rPr>
        <w:t>3</w:t>
      </w:r>
      <w:r w:rsidR="009B5D94" w:rsidRPr="00455411">
        <w:rPr>
          <w:b/>
          <w:i/>
        </w:rPr>
        <w:t>.2.3</w:t>
      </w:r>
      <w:r w:rsidR="00257BBA">
        <w:rPr>
          <w:b/>
          <w:i/>
        </w:rPr>
        <w:t xml:space="preserve"> Примерная с</w:t>
      </w:r>
      <w:r w:rsidR="000179FE" w:rsidRPr="00455411">
        <w:rPr>
          <w:b/>
          <w:i/>
        </w:rPr>
        <w:t xml:space="preserve">труктура выпускной квалификационной работы </w:t>
      </w:r>
    </w:p>
    <w:p w14:paraId="1119648B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1632F5AD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 xml:space="preserve">Обязательными структурными элементами выпускной квалификационной работы являются: </w:t>
      </w:r>
    </w:p>
    <w:p w14:paraId="3C07A4C5" w14:textId="77777777" w:rsidR="000179FE" w:rsidRPr="00455AAC" w:rsidRDefault="000179FE" w:rsidP="001F39E2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Титульный лист </w:t>
      </w:r>
    </w:p>
    <w:p w14:paraId="0C48F8E1" w14:textId="77777777" w:rsidR="000179FE" w:rsidRPr="00455AAC" w:rsidRDefault="000179FE" w:rsidP="001F39E2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Оглавление </w:t>
      </w:r>
    </w:p>
    <w:p w14:paraId="66808503" w14:textId="77777777" w:rsidR="000179FE" w:rsidRPr="00455AAC" w:rsidRDefault="000179FE" w:rsidP="001F39E2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Введение </w:t>
      </w:r>
    </w:p>
    <w:p w14:paraId="6B7BA38C" w14:textId="77777777" w:rsidR="000179FE" w:rsidRPr="00455AAC" w:rsidRDefault="000179FE" w:rsidP="001F39E2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Основная часть </w:t>
      </w:r>
    </w:p>
    <w:p w14:paraId="013E1B70" w14:textId="77777777" w:rsidR="000179FE" w:rsidRPr="00455AAC" w:rsidRDefault="000179FE" w:rsidP="001F39E2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Заключение (включает основные выводы и практические рекомендации) </w:t>
      </w:r>
    </w:p>
    <w:p w14:paraId="46AF489E" w14:textId="77777777" w:rsidR="000179FE" w:rsidRPr="00455AAC" w:rsidRDefault="000179FE" w:rsidP="001F39E2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Библиографический список </w:t>
      </w:r>
    </w:p>
    <w:p w14:paraId="4D81A054" w14:textId="77777777" w:rsidR="000179FE" w:rsidRPr="00455AAC" w:rsidRDefault="000179FE" w:rsidP="001F39E2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Приложения </w:t>
      </w:r>
    </w:p>
    <w:p w14:paraId="00F08E09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2785A8BE" w14:textId="77777777" w:rsidR="000179FE" w:rsidRPr="00FB20F0" w:rsidRDefault="000179FE" w:rsidP="00455411">
      <w:pPr>
        <w:autoSpaceDE w:val="0"/>
        <w:autoSpaceDN w:val="0"/>
        <w:adjustRightInd w:val="0"/>
        <w:ind w:firstLine="567"/>
        <w:rPr>
          <w:i/>
        </w:rPr>
      </w:pPr>
      <w:r w:rsidRPr="00455AAC">
        <w:t xml:space="preserve">Титульный лист и </w:t>
      </w:r>
      <w:r w:rsidRPr="00E735E5">
        <w:t xml:space="preserve">оглавление </w:t>
      </w:r>
      <w:r w:rsidR="00E735E5">
        <w:rPr>
          <w:i/>
        </w:rPr>
        <w:t>(ф</w:t>
      </w:r>
      <w:r w:rsidRPr="00E735E5">
        <w:rPr>
          <w:i/>
        </w:rPr>
        <w:t>орма в положении о ВКР института)</w:t>
      </w:r>
      <w:r w:rsidR="00B43A49" w:rsidRPr="00E735E5">
        <w:rPr>
          <w:i/>
        </w:rPr>
        <w:t>.</w:t>
      </w:r>
    </w:p>
    <w:p w14:paraId="246A7A98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 xml:space="preserve">Титульный лист содержит: </w:t>
      </w:r>
    </w:p>
    <w:p w14:paraId="23EDEDBD" w14:textId="77777777" w:rsidR="000179FE" w:rsidRPr="00455AAC" w:rsidRDefault="000179FE" w:rsidP="001F39E2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название вуза, института, где выполнялась работа (вверху, в центре); </w:t>
      </w:r>
    </w:p>
    <w:p w14:paraId="79C6414D" w14:textId="77777777" w:rsidR="000179FE" w:rsidRPr="00455AAC" w:rsidRDefault="000179FE" w:rsidP="001F39E2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название темы (посередине, в центре); </w:t>
      </w:r>
    </w:p>
    <w:p w14:paraId="45C4186A" w14:textId="77777777" w:rsidR="000179FE" w:rsidRPr="00455AAC" w:rsidRDefault="000179FE" w:rsidP="001F39E2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>фамилия, имя, отчество, личная под</w:t>
      </w:r>
      <w:r>
        <w:t xml:space="preserve">пись обучающегося (полностью, </w:t>
      </w:r>
      <w:r w:rsidRPr="00455AAC">
        <w:t xml:space="preserve">ниже названия, справа); </w:t>
      </w:r>
    </w:p>
    <w:p w14:paraId="0EE974A6" w14:textId="77777777" w:rsidR="000179FE" w:rsidRPr="00455AAC" w:rsidRDefault="000179FE" w:rsidP="001F39E2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lastRenderedPageBreak/>
        <w:t xml:space="preserve">фамилия, имя, отчество, ученая степень, должность и личная подпись научного руководителя; </w:t>
      </w:r>
    </w:p>
    <w:p w14:paraId="2D2CCB7D" w14:textId="77777777" w:rsidR="000179FE" w:rsidRPr="00455AAC" w:rsidRDefault="000179FE" w:rsidP="001F39E2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>информация о допуске работы к</w:t>
      </w:r>
      <w:r>
        <w:t xml:space="preserve"> защите с подписью заведующего </w:t>
      </w:r>
      <w:r w:rsidRPr="00455AAC">
        <w:t xml:space="preserve">кафедрой; </w:t>
      </w:r>
    </w:p>
    <w:p w14:paraId="2A874351" w14:textId="77777777" w:rsidR="000179FE" w:rsidRPr="00455AAC" w:rsidRDefault="000179FE" w:rsidP="001F39E2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город, год написания работы (внизу, в центре). </w:t>
      </w:r>
    </w:p>
    <w:p w14:paraId="5B314436" w14:textId="77777777" w:rsidR="0051082E" w:rsidRDefault="0051082E" w:rsidP="00455411">
      <w:pPr>
        <w:autoSpaceDE w:val="0"/>
        <w:autoSpaceDN w:val="0"/>
        <w:adjustRightInd w:val="0"/>
        <w:ind w:firstLine="567"/>
      </w:pPr>
    </w:p>
    <w:p w14:paraId="222E4A27" w14:textId="3BA244AC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 xml:space="preserve">Оглавление включает названия всех разделов работы с указанием страниц начала каждого раздела. </w:t>
      </w:r>
    </w:p>
    <w:p w14:paraId="64DF77D5" w14:textId="77777777" w:rsidR="000179FE" w:rsidRDefault="000179FE" w:rsidP="00455411">
      <w:pPr>
        <w:autoSpaceDE w:val="0"/>
        <w:autoSpaceDN w:val="0"/>
        <w:adjustRightInd w:val="0"/>
        <w:ind w:firstLine="567"/>
      </w:pPr>
    </w:p>
    <w:p w14:paraId="6C051306" w14:textId="77777777" w:rsidR="000179FE" w:rsidRDefault="000179FE" w:rsidP="00455411">
      <w:pPr>
        <w:autoSpaceDE w:val="0"/>
        <w:autoSpaceDN w:val="0"/>
        <w:adjustRightInd w:val="0"/>
        <w:ind w:firstLine="567"/>
      </w:pPr>
      <w:r w:rsidRPr="00455AAC">
        <w:t xml:space="preserve">Введение и его содержание </w:t>
      </w:r>
    </w:p>
    <w:p w14:paraId="19B7B58F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37BCE37A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>Во введении автор обосновывает тему исследования, кратко характеризуя современное состояние научной проблемы (вопроса), которой посвящена работа, указывается актуальность и новизна работы, обосновывается необходимость ее проведения. Обозначаются цель, объект и предмет исследования. Исходя из исследовательских целей и предмета, формулируется рабочая гипотеза. На основ</w:t>
      </w:r>
      <w:r>
        <w:t xml:space="preserve">е рабочей гипотезы выдвигаются </w:t>
      </w:r>
      <w:r w:rsidRPr="00455AAC">
        <w:t xml:space="preserve">задачи исследования, определяются методы их решения. Определяется теоретическая и/или практическая значимость работы, возможности и формы использования полученного материала. </w:t>
      </w:r>
    </w:p>
    <w:p w14:paraId="646F7F75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 xml:space="preserve">В этой части желательно кратко раскрыть содержательную структуру выпускной работы, т.е. прокомментировать обозначенные в оглавлении ее разделы. </w:t>
      </w:r>
    </w:p>
    <w:p w14:paraId="247997ED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67C63291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 xml:space="preserve">Основная часть </w:t>
      </w:r>
    </w:p>
    <w:p w14:paraId="398ECBDA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362F489B" w14:textId="495A39DA" w:rsidR="000179FE" w:rsidRPr="00F1185C" w:rsidRDefault="000179FE" w:rsidP="00455411">
      <w:pPr>
        <w:ind w:firstLine="567"/>
      </w:pPr>
      <w:r w:rsidRPr="00F1185C">
        <w:t>Основн</w:t>
      </w:r>
      <w:r w:rsidR="00257BBA">
        <w:t>ая часть</w:t>
      </w:r>
      <w:r w:rsidR="00484466">
        <w:t xml:space="preserve"> может состоять из трех</w:t>
      </w:r>
      <w:r w:rsidRPr="00F1185C">
        <w:t xml:space="preserve"> глав.</w:t>
      </w:r>
    </w:p>
    <w:p w14:paraId="4F01370D" w14:textId="77777777" w:rsidR="000179FE" w:rsidRPr="00F1185C" w:rsidRDefault="000179FE" w:rsidP="00455411">
      <w:pPr>
        <w:ind w:firstLine="567"/>
        <w:rPr>
          <w:rFonts w:eastAsia="Calibri"/>
          <w:sz w:val="26"/>
          <w:szCs w:val="26"/>
          <w:lang w:eastAsia="en-US"/>
        </w:rPr>
      </w:pPr>
    </w:p>
    <w:p w14:paraId="7CA9D844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 xml:space="preserve">Глава 1. Постановка задачи. Подробное описание предметной области задачи. Обзор литературы. </w:t>
      </w:r>
    </w:p>
    <w:p w14:paraId="1ADAB426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533DCAA1" w14:textId="2100E45C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 xml:space="preserve">Характеристика и </w:t>
      </w:r>
      <w:r w:rsidRPr="00971E14">
        <w:t>анализ задач, к которым относится рассматриваемая в выпускной квалификационной работе предметная область. Анализ существующих вариантов решения исследуемой задачи (проблемы) и обоснование предлагаемых решений. В процесс</w:t>
      </w:r>
      <w:r w:rsidR="00555751" w:rsidRPr="00971E14">
        <w:t>е анализа необходимо определять</w:t>
      </w:r>
      <w:r w:rsidRPr="00971E14">
        <w:t xml:space="preserve"> как положительные, так и отрицательные моменты, т.е. анализ должен быть всесторонним и полным. Результаты анализа могут быть представлены графически, таблично, в виде выводов и предложений, программы действий. Характеристика современных инструментальных средств, которые могут быть эффективно использованы для решения поставленной задачи с учетом ее предметной</w:t>
      </w:r>
      <w:r w:rsidRPr="00455AAC">
        <w:t xml:space="preserve"> области. </w:t>
      </w:r>
    </w:p>
    <w:p w14:paraId="04935E81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249D3070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 xml:space="preserve">Глава 2. Детальное описание решения задачи с учетом ее предметной области и средств, выбранных для ее реализации. </w:t>
      </w:r>
    </w:p>
    <w:p w14:paraId="3D580DA8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7610BF1E" w14:textId="3A455937" w:rsidR="000179FE" w:rsidRDefault="000179FE" w:rsidP="00455411">
      <w:pPr>
        <w:autoSpaceDE w:val="0"/>
        <w:autoSpaceDN w:val="0"/>
        <w:adjustRightInd w:val="0"/>
        <w:ind w:firstLine="567"/>
      </w:pPr>
      <w:r w:rsidRPr="00455AAC">
        <w:t xml:space="preserve">Подробно описываются методы решения поставленной задачи, выбирается эффективная технология ее решения, </w:t>
      </w:r>
      <w:r w:rsidRPr="002A2604">
        <w:t xml:space="preserve">описываются средства для </w:t>
      </w:r>
      <w:r w:rsidRPr="00455AAC">
        <w:t xml:space="preserve">ее реализации. Составляется детальный алгоритм решения задачи. </w:t>
      </w:r>
    </w:p>
    <w:p w14:paraId="7B80E0F9" w14:textId="77777777" w:rsidR="005B35E6" w:rsidRDefault="005B35E6" w:rsidP="00455411">
      <w:pPr>
        <w:autoSpaceDE w:val="0"/>
        <w:autoSpaceDN w:val="0"/>
        <w:adjustRightInd w:val="0"/>
        <w:ind w:firstLine="567"/>
      </w:pPr>
    </w:p>
    <w:p w14:paraId="1A43B30F" w14:textId="77777777" w:rsidR="005B35E6" w:rsidRDefault="005B35E6" w:rsidP="005B35E6">
      <w:pPr>
        <w:autoSpaceDE w:val="0"/>
        <w:autoSpaceDN w:val="0"/>
        <w:adjustRightInd w:val="0"/>
        <w:ind w:firstLine="567"/>
      </w:pPr>
      <w:r w:rsidRPr="00F71F5D">
        <w:t xml:space="preserve">Глава 3. </w:t>
      </w:r>
      <w:r w:rsidR="00F71F5D" w:rsidRPr="00F71F5D">
        <w:t>Результаты исследований.</w:t>
      </w:r>
    </w:p>
    <w:p w14:paraId="32391101" w14:textId="77777777" w:rsidR="00F71F5D" w:rsidRDefault="00F71F5D" w:rsidP="005B35E6">
      <w:pPr>
        <w:autoSpaceDE w:val="0"/>
        <w:autoSpaceDN w:val="0"/>
        <w:adjustRightInd w:val="0"/>
        <w:ind w:firstLine="567"/>
      </w:pPr>
    </w:p>
    <w:p w14:paraId="524E22F0" w14:textId="77777777" w:rsidR="00F71F5D" w:rsidRPr="00455AAC" w:rsidRDefault="00F71F5D" w:rsidP="005B35E6">
      <w:pPr>
        <w:autoSpaceDE w:val="0"/>
        <w:autoSpaceDN w:val="0"/>
        <w:adjustRightInd w:val="0"/>
        <w:ind w:firstLine="567"/>
      </w:pPr>
      <w:r>
        <w:t>Результаты работы раскрываются в сравнении с уже известными и/или с контрольными</w:t>
      </w:r>
      <w:r w:rsidRPr="00F71F5D">
        <w:t xml:space="preserve"> </w:t>
      </w:r>
      <w:r>
        <w:t xml:space="preserve">данными. Анализ результатов оформляется кратко и четко в соответствии с целью и задачами исследования и при необходимости сопровождается рисунками, схемами и таблицами. </w:t>
      </w:r>
    </w:p>
    <w:p w14:paraId="66B2C3AE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 xml:space="preserve">Разделы основной части ВКР называются главами. Каждая глава может иметь небольшое по объему введение, отражающее цель излагаемого материала, и заключение с развернутыми выводами, подводящее итоги описанного в ней теоретического или практического исследования. В </w:t>
      </w:r>
      <w:r w:rsidRPr="00455AAC">
        <w:lastRenderedPageBreak/>
        <w:t xml:space="preserve">свою очередь, глава может состоять из меньших подразделов – параграфов, а параграфы – пунктов и т.д. </w:t>
      </w:r>
      <w:r w:rsidR="009440A5" w:rsidRPr="009440A5">
        <w:t xml:space="preserve">Все </w:t>
      </w:r>
      <w:r w:rsidR="009440A5">
        <w:t>главы</w:t>
      </w:r>
      <w:r w:rsidR="009440A5" w:rsidRPr="009440A5">
        <w:t xml:space="preserve"> работы должны быть логически связаны между собой.</w:t>
      </w:r>
    </w:p>
    <w:p w14:paraId="7309D1D5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 xml:space="preserve">Заголовки, приведенные в оглавлении, должны в точности (без сокращений и изменений формулировки) повторять заголовки разделов и подразделов. Заголовки оглавления (содержания), введения, глав основной части, заключения, библиографического списка, приложений образуют первую ступень, параграфов – вторую и т.д. Заголовки одинаковых ступеней располагают в оглавлении на одном уровне. Названия разделов и подразделов формулируются кратко и четко, в них следует отразить основное содержание соответствующего раздела. При этом в названиях параграфов не следует повторять то, что нашло отражение в названии главы. </w:t>
      </w:r>
    </w:p>
    <w:p w14:paraId="5AC3E099" w14:textId="1111E990" w:rsidR="000179FE" w:rsidRDefault="000179FE" w:rsidP="00455411">
      <w:pPr>
        <w:autoSpaceDE w:val="0"/>
        <w:autoSpaceDN w:val="0"/>
        <w:adjustRightInd w:val="0"/>
        <w:ind w:firstLine="567"/>
      </w:pPr>
    </w:p>
    <w:p w14:paraId="278C301D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 xml:space="preserve">Заключение </w:t>
      </w:r>
    </w:p>
    <w:p w14:paraId="481E9CE7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597637FD" w14:textId="69A7C12C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>В заключении даются выводы, в к</w:t>
      </w:r>
      <w:r>
        <w:t xml:space="preserve">оторых в виде коротких тезисов </w:t>
      </w:r>
      <w:r w:rsidRPr="00455AAC">
        <w:t xml:space="preserve">излагаются основные положения выпускной квалификационной работы, показываются все особенности, достоинства и недостатки </w:t>
      </w:r>
      <w:r w:rsidRPr="002A2604">
        <w:t xml:space="preserve">принятых решений с использованием современных компьютерных технологий. </w:t>
      </w:r>
    </w:p>
    <w:p w14:paraId="274EB83B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11FE88AD" w14:textId="23388F2D" w:rsidR="000179FE" w:rsidRPr="002A2604" w:rsidRDefault="000179FE" w:rsidP="00455411">
      <w:pPr>
        <w:autoSpaceDE w:val="0"/>
        <w:autoSpaceDN w:val="0"/>
        <w:adjustRightInd w:val="0"/>
        <w:ind w:firstLine="567"/>
      </w:pPr>
      <w:r w:rsidRPr="00455AAC">
        <w:t>Здесь же описываются мероприятия по реализации решений, разработанных в выпускной квалификационной работе, приводятся рекомендации по использованию результатов работы</w:t>
      </w:r>
      <w:r w:rsidRPr="002A2604">
        <w:t xml:space="preserve">. </w:t>
      </w:r>
    </w:p>
    <w:p w14:paraId="6CCE1522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390DB3B6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>Число выводов не должно быть бо</w:t>
      </w:r>
      <w:r>
        <w:t xml:space="preserve">льшим, обычно оно определяется </w:t>
      </w:r>
      <w:r w:rsidRPr="00455AAC">
        <w:t xml:space="preserve">количеством поставленных задач, так как каждая задача должна быть определенным образом отражена в выводах. </w:t>
      </w:r>
    </w:p>
    <w:p w14:paraId="5DB4186B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6119AFC3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 xml:space="preserve">Библиографический список </w:t>
      </w:r>
    </w:p>
    <w:p w14:paraId="3178C573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013B9F0E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>1. Библиографический список раз</w:t>
      </w:r>
      <w:r>
        <w:t xml:space="preserve">мещается после текста работы и </w:t>
      </w:r>
      <w:r w:rsidRPr="00455AAC">
        <w:t>предшествует приложениям. Биб</w:t>
      </w:r>
      <w:r>
        <w:t xml:space="preserve">лиографический список является </w:t>
      </w:r>
      <w:r w:rsidRPr="00455AAC">
        <w:t xml:space="preserve">обязательной составной частью выпускной квалификационной работы. В список включаются, как правило, библиографические сведения об использованных при подготовке работы источниках. </w:t>
      </w:r>
    </w:p>
    <w:p w14:paraId="67517A21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>2. Объем библиографического списк</w:t>
      </w:r>
      <w:r>
        <w:t xml:space="preserve">а к ВКР не может быть менее 30 </w:t>
      </w:r>
      <w:r w:rsidRPr="00455AAC">
        <w:t xml:space="preserve">источников, при этом общие справочные издания (энциклопедии, словари и т.п.) не могут составлять более 10% от общего объема, учебники и учебные пособия также не могут составлять более 10% от общего объема библиографического списка. Рекомендуется до 2/3 библиографического списка представить публикациями, выполненными за последние 5 лет. </w:t>
      </w:r>
    </w:p>
    <w:p w14:paraId="3BC73DF9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 xml:space="preserve">3. Представляется единый библиографический список к работе в целом. Каждый источник упоминается в списке один раз, вне зависимости от того, как часто на него делается ссылка в тексте работы. </w:t>
      </w:r>
    </w:p>
    <w:p w14:paraId="65A153AB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 xml:space="preserve">4. Наиболее удобным является алфавитное расположение материала без разделения на части по видовому признаку (например: книги, статьи). </w:t>
      </w:r>
    </w:p>
    <w:p w14:paraId="7913BBA2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>5. Произведения одного автора расс</w:t>
      </w:r>
      <w:r>
        <w:t xml:space="preserve">тавляются в списке по алфавиту </w:t>
      </w:r>
      <w:r w:rsidRPr="00455AAC">
        <w:t xml:space="preserve">заглавий или по годам публикации, в прямом хронологическом порядке (такой порядок группировки позволяет проследить за динамикой взглядов определенного автора на проблему). </w:t>
      </w:r>
    </w:p>
    <w:p w14:paraId="05122101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>6. При наличии в списке источников на других языках, кроме русского, образуется дополните</w:t>
      </w:r>
      <w:r>
        <w:t xml:space="preserve">льный алфавитный ряд. При этом </w:t>
      </w:r>
      <w:r w:rsidRPr="00455AAC">
        <w:t xml:space="preserve">библиографические записи на </w:t>
      </w:r>
      <w:r>
        <w:t xml:space="preserve">иностранных европейских языках </w:t>
      </w:r>
      <w:r w:rsidRPr="00455AAC">
        <w:t>объединяются в один ряд и располагаются</w:t>
      </w:r>
      <w:r>
        <w:t xml:space="preserve"> после русскоязычных. Затем все </w:t>
      </w:r>
      <w:r w:rsidRPr="00455AAC">
        <w:t xml:space="preserve">библиографические записи в списке последовательно нумеруются, представляя единую числовую последовательность русскоязычных и иностранных источников. </w:t>
      </w:r>
    </w:p>
    <w:p w14:paraId="23DE5344" w14:textId="77777777" w:rsidR="002D32DB" w:rsidRPr="00EE527D" w:rsidRDefault="000179FE" w:rsidP="002D32DB">
      <w:pPr>
        <w:autoSpaceDE w:val="0"/>
        <w:autoSpaceDN w:val="0"/>
        <w:adjustRightInd w:val="0"/>
        <w:ind w:firstLine="567"/>
        <w:rPr>
          <w:spacing w:val="-2"/>
        </w:rPr>
      </w:pPr>
      <w:r w:rsidRPr="00EE527D">
        <w:rPr>
          <w:spacing w:val="-2"/>
        </w:rPr>
        <w:t xml:space="preserve">7. Библиографические сведения в списке оформляются по единым правилам в соответствии со стандартом библиографического описания и ссылок в Российской Федерации </w:t>
      </w:r>
      <w:r w:rsidR="002D32DB" w:rsidRPr="00EE527D">
        <w:rPr>
          <w:spacing w:val="-2"/>
        </w:rPr>
        <w:t xml:space="preserve">ГОСТ </w:t>
      </w:r>
      <w:r w:rsidR="002D32DB">
        <w:rPr>
          <w:spacing w:val="-2"/>
        </w:rPr>
        <w:t>Р 7.0.100-2018 «Библиографическая запись. Библиографическое описание»</w:t>
      </w:r>
      <w:r w:rsidR="002D32DB" w:rsidRPr="00EE527D">
        <w:rPr>
          <w:spacing w:val="-2"/>
        </w:rPr>
        <w:t xml:space="preserve">. </w:t>
      </w:r>
    </w:p>
    <w:p w14:paraId="5236D855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1D1604AE" w14:textId="1954411A" w:rsidR="000179FE" w:rsidRPr="00455411" w:rsidRDefault="001D70BE" w:rsidP="00455411">
      <w:pPr>
        <w:autoSpaceDE w:val="0"/>
        <w:autoSpaceDN w:val="0"/>
        <w:adjustRightInd w:val="0"/>
        <w:ind w:firstLine="567"/>
        <w:rPr>
          <w:b/>
          <w:i/>
        </w:rPr>
      </w:pPr>
      <w:r>
        <w:rPr>
          <w:b/>
          <w:i/>
        </w:rPr>
        <w:t>3</w:t>
      </w:r>
      <w:r w:rsidR="009B5D94" w:rsidRPr="00455411">
        <w:rPr>
          <w:b/>
          <w:i/>
        </w:rPr>
        <w:t>.2.4</w:t>
      </w:r>
      <w:r w:rsidR="000179FE" w:rsidRPr="00455411">
        <w:rPr>
          <w:b/>
          <w:i/>
        </w:rPr>
        <w:t xml:space="preserve"> Требования к оформлению выпускной квалификационной работы </w:t>
      </w:r>
    </w:p>
    <w:p w14:paraId="70BE4BD8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4F7085FE" w14:textId="77777777" w:rsidR="000179FE" w:rsidRPr="00C75A66" w:rsidRDefault="000179FE" w:rsidP="00455411">
      <w:pPr>
        <w:autoSpaceDE w:val="0"/>
        <w:autoSpaceDN w:val="0"/>
        <w:adjustRightInd w:val="0"/>
        <w:ind w:firstLine="567"/>
      </w:pPr>
      <w:r w:rsidRPr="00455AAC">
        <w:t>Тексты выпускных квалиф</w:t>
      </w:r>
      <w:r>
        <w:t xml:space="preserve">икационных работ оформляются в </w:t>
      </w:r>
      <w:r w:rsidRPr="00455AAC">
        <w:t>соотв</w:t>
      </w:r>
      <w:r>
        <w:t xml:space="preserve">етствии с </w:t>
      </w:r>
      <w:r w:rsidRPr="00257BBA">
        <w:t>Положениями</w:t>
      </w:r>
      <w:r w:rsidRPr="00C75A66">
        <w:t xml:space="preserve"> о ВКР.</w:t>
      </w:r>
    </w:p>
    <w:p w14:paraId="2AD14A1A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3A147F58" w14:textId="7C562167" w:rsidR="000179FE" w:rsidRPr="00455411" w:rsidRDefault="001D70BE" w:rsidP="00455411">
      <w:pPr>
        <w:autoSpaceDE w:val="0"/>
        <w:autoSpaceDN w:val="0"/>
        <w:adjustRightInd w:val="0"/>
        <w:ind w:firstLine="567"/>
        <w:rPr>
          <w:b/>
          <w:i/>
        </w:rPr>
      </w:pPr>
      <w:r>
        <w:rPr>
          <w:b/>
          <w:i/>
        </w:rPr>
        <w:t>3</w:t>
      </w:r>
      <w:r w:rsidR="009B5D94" w:rsidRPr="00455411">
        <w:rPr>
          <w:b/>
          <w:i/>
        </w:rPr>
        <w:t>.2.5</w:t>
      </w:r>
      <w:r w:rsidR="00804B8C">
        <w:rPr>
          <w:b/>
          <w:i/>
        </w:rPr>
        <w:t xml:space="preserve"> Порядок составления отзыва</w:t>
      </w:r>
      <w:r w:rsidR="000179FE" w:rsidRPr="00455411">
        <w:rPr>
          <w:b/>
          <w:i/>
        </w:rPr>
        <w:t xml:space="preserve"> на вып</w:t>
      </w:r>
      <w:r w:rsidR="00B53222">
        <w:rPr>
          <w:b/>
          <w:i/>
        </w:rPr>
        <w:t>ускную квалификационную работу</w:t>
      </w:r>
    </w:p>
    <w:p w14:paraId="3F6619C7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4AF7B3B8" w14:textId="77777777" w:rsidR="000179FE" w:rsidRPr="00455AAC" w:rsidRDefault="009B5D94" w:rsidP="00455411">
      <w:pPr>
        <w:autoSpaceDE w:val="0"/>
        <w:autoSpaceDN w:val="0"/>
        <w:adjustRightInd w:val="0"/>
        <w:ind w:firstLine="567"/>
      </w:pPr>
      <w:r>
        <w:t>Р</w:t>
      </w:r>
      <w:r w:rsidR="000179FE" w:rsidRPr="00455AAC">
        <w:t>уководитель</w:t>
      </w:r>
      <w:r>
        <w:t xml:space="preserve"> ВКР</w:t>
      </w:r>
      <w:r w:rsidR="000179FE" w:rsidRPr="00455AAC">
        <w:t xml:space="preserve"> представ</w:t>
      </w:r>
      <w:r w:rsidR="000179FE">
        <w:t xml:space="preserve">ляет отзыв на ВКР на заседании </w:t>
      </w:r>
      <w:r w:rsidR="000179FE" w:rsidRPr="00455AAC">
        <w:t xml:space="preserve">кафедры, где окончательно решается вопрос о допуске обучающегося к защите. Это заседание проводится не позднее, чем за две недели до начала защиты ВКР. </w:t>
      </w:r>
    </w:p>
    <w:p w14:paraId="43134024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>В отзыве должна содержат</w:t>
      </w:r>
      <w:r>
        <w:t xml:space="preserve">ься характеристика проделанной </w:t>
      </w:r>
      <w:r w:rsidRPr="00455AAC">
        <w:t xml:space="preserve">обучающимся работы, отмечены ее положительные стороны и недостатки, перечислены качества выпускника, выявленные в ходе его работы над заданием: </w:t>
      </w:r>
    </w:p>
    <w:p w14:paraId="54907CF8" w14:textId="77777777" w:rsidR="000179FE" w:rsidRPr="00455AAC" w:rsidRDefault="000179FE" w:rsidP="001F39E2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сформированность навыков работы с научной литературой, анализа предметной области; </w:t>
      </w:r>
    </w:p>
    <w:p w14:paraId="46171268" w14:textId="77777777" w:rsidR="000179FE" w:rsidRPr="00455AAC" w:rsidRDefault="000179FE" w:rsidP="001F39E2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умение организовать и провести исследование; </w:t>
      </w:r>
    </w:p>
    <w:p w14:paraId="7E29F13A" w14:textId="77777777" w:rsidR="000179FE" w:rsidRPr="00455AAC" w:rsidRDefault="000179FE" w:rsidP="001F39E2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>
        <w:t>с</w:t>
      </w:r>
      <w:r w:rsidRPr="00455AAC">
        <w:t xml:space="preserve">формированность навыков интерпретации полученных результатов, их обсуждения; </w:t>
      </w:r>
    </w:p>
    <w:p w14:paraId="2A1828EB" w14:textId="77777777" w:rsidR="000179FE" w:rsidRPr="00455AAC" w:rsidRDefault="000179FE" w:rsidP="001F39E2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>теоретическая и/или практическая значимость</w:t>
      </w:r>
      <w:r>
        <w:t xml:space="preserve"> полученных </w:t>
      </w:r>
      <w:r w:rsidRPr="00455AAC">
        <w:t xml:space="preserve">результатов и выводов; </w:t>
      </w:r>
    </w:p>
    <w:p w14:paraId="7BE69A1B" w14:textId="77777777" w:rsidR="000179FE" w:rsidRPr="00455AAC" w:rsidRDefault="000179FE" w:rsidP="001F39E2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>апробация работы (справ</w:t>
      </w:r>
      <w:r>
        <w:t xml:space="preserve">ка о внедрении, выступления на </w:t>
      </w:r>
      <w:r w:rsidRPr="00455AAC">
        <w:t xml:space="preserve">конференциях, публикации); </w:t>
      </w:r>
    </w:p>
    <w:p w14:paraId="58B2FCBC" w14:textId="77777777" w:rsidR="000179FE" w:rsidRPr="00455AAC" w:rsidRDefault="000179FE" w:rsidP="001F39E2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степень самостоятельности обучающегося в работе над проблемой и другие качества, проявившиеся в процессе выполнения ВКР. </w:t>
      </w:r>
    </w:p>
    <w:p w14:paraId="6596AD1C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607BEBD4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>В заключение отзыва руководит</w:t>
      </w:r>
      <w:r>
        <w:t xml:space="preserve">ель делает вывод о возможности </w:t>
      </w:r>
      <w:r w:rsidRPr="00455AAC">
        <w:t xml:space="preserve">допуска обучающегося к защите. </w:t>
      </w:r>
    </w:p>
    <w:p w14:paraId="0D1309FF" w14:textId="77777777" w:rsidR="000179FE" w:rsidRPr="00455AAC" w:rsidRDefault="000179FE" w:rsidP="00B53222">
      <w:pPr>
        <w:autoSpaceDE w:val="0"/>
        <w:autoSpaceDN w:val="0"/>
        <w:adjustRightInd w:val="0"/>
      </w:pPr>
    </w:p>
    <w:p w14:paraId="2E733748" w14:textId="35CBB2D6" w:rsidR="000179FE" w:rsidRPr="002A2604" w:rsidRDefault="001D70BE" w:rsidP="00455411">
      <w:pPr>
        <w:autoSpaceDE w:val="0"/>
        <w:autoSpaceDN w:val="0"/>
        <w:adjustRightInd w:val="0"/>
        <w:ind w:firstLine="567"/>
        <w:rPr>
          <w:b/>
          <w:i/>
        </w:rPr>
      </w:pPr>
      <w:r w:rsidRPr="002A2604">
        <w:rPr>
          <w:b/>
          <w:i/>
        </w:rPr>
        <w:t>3</w:t>
      </w:r>
      <w:r w:rsidR="009B5D94" w:rsidRPr="002A2604">
        <w:rPr>
          <w:b/>
          <w:i/>
        </w:rPr>
        <w:t>.2</w:t>
      </w:r>
      <w:r w:rsidR="000179FE" w:rsidRPr="002A2604">
        <w:rPr>
          <w:b/>
          <w:i/>
        </w:rPr>
        <w:t>.</w:t>
      </w:r>
      <w:r w:rsidR="009B5D94" w:rsidRPr="002A2604">
        <w:rPr>
          <w:b/>
          <w:i/>
        </w:rPr>
        <w:t>6</w:t>
      </w:r>
      <w:r w:rsidR="000179FE" w:rsidRPr="002A2604">
        <w:rPr>
          <w:b/>
          <w:i/>
        </w:rPr>
        <w:t xml:space="preserve"> Процедура защиты выпускной квалификационной работы в Государственной экзаменационной комиссии осуществляется в соответствии с Положением о ВКР института.</w:t>
      </w:r>
    </w:p>
    <w:p w14:paraId="151C8F1D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03AB09BB" w14:textId="56371739" w:rsidR="000179FE" w:rsidRPr="00455AAC" w:rsidRDefault="001D70BE" w:rsidP="00455411">
      <w:pPr>
        <w:autoSpaceDE w:val="0"/>
        <w:autoSpaceDN w:val="0"/>
        <w:adjustRightInd w:val="0"/>
        <w:ind w:firstLine="567"/>
      </w:pPr>
      <w:r>
        <w:t>3</w:t>
      </w:r>
      <w:r w:rsidR="009B5D94">
        <w:t>.2</w:t>
      </w:r>
      <w:r w:rsidR="009B5D94" w:rsidRPr="00455AAC">
        <w:t>.</w:t>
      </w:r>
      <w:r w:rsidR="009B5D94">
        <w:t>6.</w:t>
      </w:r>
      <w:r w:rsidR="000179FE">
        <w:t>1</w:t>
      </w:r>
      <w:r w:rsidR="000179FE" w:rsidRPr="00455AAC">
        <w:t xml:space="preserve"> Последовательность защиты может быть следующей: </w:t>
      </w:r>
    </w:p>
    <w:p w14:paraId="53A0F544" w14:textId="77777777" w:rsidR="000179FE" w:rsidRPr="00455AAC" w:rsidRDefault="000179FE" w:rsidP="001F39E2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>председатель ГЭК называет тем</w:t>
      </w:r>
      <w:r>
        <w:t xml:space="preserve">у работы и предоставляет слово </w:t>
      </w:r>
      <w:r w:rsidRPr="00455AAC">
        <w:t xml:space="preserve">автору; </w:t>
      </w:r>
    </w:p>
    <w:p w14:paraId="60EE2398" w14:textId="77777777" w:rsidR="000179FE" w:rsidRPr="00455AAC" w:rsidRDefault="000179FE" w:rsidP="001F39E2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>ориентировочное время с</w:t>
      </w:r>
      <w:r>
        <w:t xml:space="preserve">ообщения обучающегося о ВКР на </w:t>
      </w:r>
      <w:r w:rsidRPr="00455AAC">
        <w:t xml:space="preserve">заседании ГЭК 10 минут. В своем </w:t>
      </w:r>
      <w:r>
        <w:t xml:space="preserve">выступлении он должен кратко и </w:t>
      </w:r>
      <w:r w:rsidRPr="00455AAC">
        <w:t xml:space="preserve">последовательно изложить полученные в ходе подготовки ВКР основные результаты исследовательской работы с использованием иллюстративного материала; </w:t>
      </w:r>
    </w:p>
    <w:p w14:paraId="2AD85BA8" w14:textId="77777777" w:rsidR="000179FE" w:rsidRPr="00455AAC" w:rsidRDefault="000179FE" w:rsidP="001F39E2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>после доклада обучающегося члены ГЭК и все присутствующи</w:t>
      </w:r>
      <w:r>
        <w:t xml:space="preserve">е </w:t>
      </w:r>
      <w:r w:rsidRPr="00455AAC">
        <w:t xml:space="preserve">могут задавать ему вопросы по содержанию работы; время для ответа на вопросы и обсуждение работы регулируется председателем ГЭК; </w:t>
      </w:r>
    </w:p>
    <w:p w14:paraId="494102EA" w14:textId="77777777" w:rsidR="000179FE" w:rsidRPr="00455AAC" w:rsidRDefault="000179FE" w:rsidP="001F39E2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затем научный руководитель выступает с отзывом о работе, если по какой-то причине он не присутствует на защите, его отзыв зачитывает председатель ГЭК; </w:t>
      </w:r>
    </w:p>
    <w:p w14:paraId="55EA9DA8" w14:textId="77777777" w:rsidR="000179FE" w:rsidRPr="00455AAC" w:rsidRDefault="000179FE" w:rsidP="001F39E2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>члены ГЭК могут выступить с</w:t>
      </w:r>
      <w:r>
        <w:t xml:space="preserve">о своими мнениями, оценками по </w:t>
      </w:r>
      <w:r w:rsidRPr="00455AAC">
        <w:t xml:space="preserve">работе; </w:t>
      </w:r>
    </w:p>
    <w:p w14:paraId="24AF0A67" w14:textId="77777777" w:rsidR="000179FE" w:rsidRPr="00455AAC" w:rsidRDefault="000179FE" w:rsidP="001F39E2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>обучающийся отвечает на высказа</w:t>
      </w:r>
      <w:r>
        <w:t xml:space="preserve">нные замечания, прозвучавшие в </w:t>
      </w:r>
      <w:r w:rsidRPr="00455AAC">
        <w:t xml:space="preserve">процессе дискуссии. </w:t>
      </w:r>
    </w:p>
    <w:p w14:paraId="6A2ED91F" w14:textId="62EFC5A0" w:rsidR="000179FE" w:rsidRPr="00455AAC" w:rsidRDefault="001D70BE" w:rsidP="00455411">
      <w:pPr>
        <w:autoSpaceDE w:val="0"/>
        <w:autoSpaceDN w:val="0"/>
        <w:adjustRightInd w:val="0"/>
        <w:ind w:firstLine="567"/>
      </w:pPr>
      <w:r>
        <w:t>3</w:t>
      </w:r>
      <w:r w:rsidR="009B5D94">
        <w:t>.2</w:t>
      </w:r>
      <w:r w:rsidR="009B5D94" w:rsidRPr="00455AAC">
        <w:t>.</w:t>
      </w:r>
      <w:r w:rsidR="009B5D94">
        <w:t>6.</w:t>
      </w:r>
      <w:r w:rsidR="000179FE">
        <w:t>2</w:t>
      </w:r>
      <w:r w:rsidR="000179FE" w:rsidRPr="00455AAC">
        <w:t xml:space="preserve"> После выслушивания всех работ, назначенных на данный день защиты, члены ГЭК обсуждают результаты защиты и оценивают каждую работу. </w:t>
      </w:r>
    </w:p>
    <w:p w14:paraId="224C73F3" w14:textId="776067E9" w:rsidR="000179FE" w:rsidRPr="00455AAC" w:rsidRDefault="001D70BE" w:rsidP="00455411">
      <w:pPr>
        <w:autoSpaceDE w:val="0"/>
        <w:autoSpaceDN w:val="0"/>
        <w:adjustRightInd w:val="0"/>
        <w:ind w:firstLine="567"/>
      </w:pPr>
      <w:r>
        <w:t>3</w:t>
      </w:r>
      <w:r w:rsidR="009B5D94">
        <w:t>.2</w:t>
      </w:r>
      <w:r w:rsidR="009B5D94" w:rsidRPr="00455AAC">
        <w:t>.</w:t>
      </w:r>
      <w:r w:rsidR="009B5D94">
        <w:t>6.</w:t>
      </w:r>
      <w:r w:rsidR="000179FE">
        <w:t>3</w:t>
      </w:r>
      <w:r w:rsidR="000179FE" w:rsidRPr="00455AAC">
        <w:t xml:space="preserve"> Защита ВКР может оцениваться по следующим критериям: </w:t>
      </w:r>
    </w:p>
    <w:p w14:paraId="6A08E427" w14:textId="77777777" w:rsidR="000179FE" w:rsidRPr="00455AAC" w:rsidRDefault="000179FE" w:rsidP="001F39E2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актуальность темы и научная новизна; </w:t>
      </w:r>
    </w:p>
    <w:p w14:paraId="722592D1" w14:textId="77777777" w:rsidR="000179FE" w:rsidRPr="00455AAC" w:rsidRDefault="000179FE" w:rsidP="001F39E2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степень достижения поставленной цели, положенной в основу ВКР; </w:t>
      </w:r>
    </w:p>
    <w:p w14:paraId="267E5649" w14:textId="77777777" w:rsidR="000179FE" w:rsidRPr="00455AAC" w:rsidRDefault="000179FE" w:rsidP="001F39E2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адекватность и уровень методов исследования; </w:t>
      </w:r>
    </w:p>
    <w:p w14:paraId="57C0F9D2" w14:textId="77777777" w:rsidR="000179FE" w:rsidRPr="00455AAC" w:rsidRDefault="000179FE" w:rsidP="001F39E2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теоретическая и/или практическая значимость работы; </w:t>
      </w:r>
    </w:p>
    <w:p w14:paraId="213CDC2F" w14:textId="77777777" w:rsidR="000179FE" w:rsidRPr="00455AAC" w:rsidRDefault="000179FE" w:rsidP="001F39E2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структура работы, логичность в изложении материала; </w:t>
      </w:r>
    </w:p>
    <w:p w14:paraId="36D7CA52" w14:textId="77777777" w:rsidR="000179FE" w:rsidRPr="00455AAC" w:rsidRDefault="000179FE" w:rsidP="001F39E2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научность и полнота изложения содержания; </w:t>
      </w:r>
    </w:p>
    <w:p w14:paraId="42E5F039" w14:textId="11185FD4" w:rsidR="000179FE" w:rsidRPr="00455AAC" w:rsidRDefault="000179FE" w:rsidP="001F39E2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использование источников, наличие ссылок на работы других авторов, корректность цитирования; </w:t>
      </w:r>
    </w:p>
    <w:p w14:paraId="0A3D8E55" w14:textId="77777777" w:rsidR="000179FE" w:rsidRPr="00455AAC" w:rsidRDefault="000179FE" w:rsidP="001F39E2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lastRenderedPageBreak/>
        <w:t xml:space="preserve">обоснованность обобщения результатов исследования, адекватность выводов содержанию работы; </w:t>
      </w:r>
    </w:p>
    <w:p w14:paraId="7689FB43" w14:textId="77777777" w:rsidR="005445AF" w:rsidRDefault="000179FE" w:rsidP="001F39E2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качество оформления ВКР (стиль, язык, грамотность, аккуратность); </w:t>
      </w:r>
    </w:p>
    <w:p w14:paraId="267935DF" w14:textId="77777777" w:rsidR="000179FE" w:rsidRPr="00455AAC" w:rsidRDefault="000179FE" w:rsidP="001F39E2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качество доклада (обоснование проблемы, четкость в изложении полученных результатов, адекватность выводов, уровень ориентировки в проблеме и полученных результатах, умение участвовать в научной дискуссии, научный язык выступления); </w:t>
      </w:r>
    </w:p>
    <w:p w14:paraId="131481A8" w14:textId="77777777" w:rsidR="000179FE" w:rsidRPr="00455AAC" w:rsidRDefault="000179FE" w:rsidP="001F39E2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качество оформления иллюстративного материала к выступлению; </w:t>
      </w:r>
    </w:p>
    <w:p w14:paraId="78026D28" w14:textId="61CB657E" w:rsidR="000179FE" w:rsidRPr="00455AAC" w:rsidRDefault="000179FE" w:rsidP="001F39E2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 xml:space="preserve">степень самостоятельности и организованности обучающегося в выполнении работы. </w:t>
      </w:r>
    </w:p>
    <w:p w14:paraId="10229D82" w14:textId="51549669" w:rsidR="000179FE" w:rsidRPr="00455AAC" w:rsidRDefault="001D70BE" w:rsidP="00455411">
      <w:pPr>
        <w:autoSpaceDE w:val="0"/>
        <w:autoSpaceDN w:val="0"/>
        <w:adjustRightInd w:val="0"/>
        <w:ind w:firstLine="567"/>
      </w:pPr>
      <w:r>
        <w:t>3</w:t>
      </w:r>
      <w:r w:rsidR="009B5D94">
        <w:t>.2</w:t>
      </w:r>
      <w:r w:rsidR="009B5D94" w:rsidRPr="00455AAC">
        <w:t>.</w:t>
      </w:r>
      <w:r w:rsidR="009B5D94">
        <w:t>6.</w:t>
      </w:r>
      <w:r w:rsidR="000179FE">
        <w:t>4</w:t>
      </w:r>
      <w:r w:rsidR="000179FE" w:rsidRPr="00455AAC">
        <w:t xml:space="preserve"> Результаты защиты ВКР определяются на основе оценок: </w:t>
      </w:r>
    </w:p>
    <w:p w14:paraId="1B012F03" w14:textId="77777777" w:rsidR="000179FE" w:rsidRPr="00455AAC" w:rsidRDefault="00781006" w:rsidP="001F39E2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>
        <w:t>р</w:t>
      </w:r>
      <w:r w:rsidR="000179FE" w:rsidRPr="00455AAC">
        <w:t xml:space="preserve">уководителя </w:t>
      </w:r>
      <w:r w:rsidR="009B5D94">
        <w:t xml:space="preserve">ВКР </w:t>
      </w:r>
      <w:r w:rsidR="000179FE" w:rsidRPr="00455AAC">
        <w:t xml:space="preserve">за степень самостоятельности обучающегося в работе над проблемой и другие качества, проявившиеся в процессе выполнения ВКР; </w:t>
      </w:r>
    </w:p>
    <w:p w14:paraId="17755511" w14:textId="4C606502" w:rsidR="000179FE" w:rsidRPr="00455AAC" w:rsidRDefault="000179FE" w:rsidP="001F39E2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567"/>
      </w:pPr>
      <w:r w:rsidRPr="00455AAC">
        <w:t>членов ГЭК за содержание рабо</w:t>
      </w:r>
      <w:r>
        <w:t xml:space="preserve">ты, ее защиту, включая доклад, </w:t>
      </w:r>
      <w:r w:rsidRPr="00455AAC">
        <w:t xml:space="preserve">ответы на вопросы комиссии и присутствующих. </w:t>
      </w:r>
    </w:p>
    <w:p w14:paraId="0B4D31E3" w14:textId="1DB69FD5" w:rsidR="000179FE" w:rsidRPr="00455AAC" w:rsidRDefault="001D70BE" w:rsidP="00455411">
      <w:pPr>
        <w:autoSpaceDE w:val="0"/>
        <w:autoSpaceDN w:val="0"/>
        <w:adjustRightInd w:val="0"/>
        <w:ind w:firstLine="567"/>
      </w:pPr>
      <w:r>
        <w:t>3</w:t>
      </w:r>
      <w:r w:rsidR="00455411">
        <w:t>.2</w:t>
      </w:r>
      <w:r w:rsidR="00455411" w:rsidRPr="00455AAC">
        <w:t>.</w:t>
      </w:r>
      <w:r w:rsidR="00455411">
        <w:t>6.</w:t>
      </w:r>
      <w:r w:rsidR="000179FE">
        <w:t>5</w:t>
      </w:r>
      <w:r w:rsidR="000179FE" w:rsidRPr="00455AAC">
        <w:t>. Члены ГЭК вправе дополнительно рекомендовать материалы ВКР к опубликованию в печати, результаты – к внедрению, а выпускника к продолжению обучения на бол</w:t>
      </w:r>
      <w:r w:rsidR="000179FE">
        <w:t xml:space="preserve">ее высокой ступени образования </w:t>
      </w:r>
      <w:r w:rsidR="00AF2D20">
        <w:t>(поступлению в магистратуру</w:t>
      </w:r>
      <w:r w:rsidR="000179FE">
        <w:t xml:space="preserve"> по соответствующему </w:t>
      </w:r>
      <w:r w:rsidR="00AF2D20">
        <w:t>направлению</w:t>
      </w:r>
      <w:r w:rsidR="000179FE" w:rsidRPr="00455AAC">
        <w:t xml:space="preserve">). </w:t>
      </w:r>
    </w:p>
    <w:p w14:paraId="2B7F9A99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595A9DD9" w14:textId="76323B2C" w:rsidR="00455411" w:rsidRDefault="00FA24FE" w:rsidP="00455411">
      <w:pPr>
        <w:autoSpaceDE w:val="0"/>
        <w:autoSpaceDN w:val="0"/>
        <w:adjustRightInd w:val="0"/>
        <w:ind w:firstLine="567"/>
        <w:jc w:val="center"/>
        <w:rPr>
          <w:b/>
        </w:rPr>
      </w:pPr>
      <w:r>
        <w:rPr>
          <w:b/>
        </w:rPr>
        <w:t>4</w:t>
      </w:r>
      <w:r w:rsidR="00C006AE">
        <w:rPr>
          <w:b/>
        </w:rPr>
        <w:t>.</w:t>
      </w:r>
      <w:r w:rsidR="000179FE" w:rsidRPr="009B5D94">
        <w:rPr>
          <w:b/>
        </w:rPr>
        <w:t xml:space="preserve"> </w:t>
      </w:r>
      <w:r w:rsidR="00455411">
        <w:rPr>
          <w:b/>
        </w:rPr>
        <w:t>КРИТЕРИИ ОЦЕНКИ РЕЗУЛЬТАТОВ ЗАЩИТЫ ВЫПУСКНЫХ КВАЛИФИКАЦИОННЫХ РАБОТ</w:t>
      </w:r>
    </w:p>
    <w:p w14:paraId="04666581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6750A6E8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>При определении оценки ВКР</w:t>
      </w:r>
      <w:r>
        <w:t xml:space="preserve"> членами Государственной </w:t>
      </w:r>
      <w:r w:rsidRPr="00455AAC">
        <w:t xml:space="preserve">экзаменационной комиссии принимается во внимание уровень научной и практической подготовки студента, качество проведения и представления исследования, а также оформления выпускной квалификационной работы. </w:t>
      </w:r>
    </w:p>
    <w:p w14:paraId="1C1FF018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104A8C15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 xml:space="preserve">Результаты защиты ВКР определяются оценками «отлично», «хорошо», «удовлетворительно» и «неудовлетворительно» и объявляются в день защиты после оформления протоколов заседаний ГЭК в установленном порядке. </w:t>
      </w:r>
    </w:p>
    <w:p w14:paraId="16ECC06C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139EAAF5" w14:textId="290FEAC0" w:rsidR="000179FE" w:rsidRPr="00455AAC" w:rsidRDefault="000179FE" w:rsidP="00396786">
      <w:pPr>
        <w:autoSpaceDE w:val="0"/>
        <w:autoSpaceDN w:val="0"/>
        <w:adjustRightInd w:val="0"/>
        <w:ind w:firstLine="567"/>
      </w:pPr>
      <w:r w:rsidRPr="00455AAC">
        <w:t xml:space="preserve">«Отлично» («5») – ВКР по содержанию и оформлению соответствует всем требованиям; доклад структурирован, раскрывает причины выбора и актуальность темы, цель работы и ее задачи, предмет, объект и хронологические рамки исследования, логику выведения каждого наиболее значимого вывода; в заключительной части </w:t>
      </w:r>
      <w:r>
        <w:t xml:space="preserve">доклада показаны перспективы и </w:t>
      </w:r>
      <w:r w:rsidRPr="00455AAC">
        <w:t>задачи дальнейшего исследования данной темы, освещены вопросы практического применения и внедре</w:t>
      </w:r>
      <w:r>
        <w:t xml:space="preserve">ния результатов исследования в </w:t>
      </w:r>
      <w:r w:rsidRPr="00455AAC">
        <w:t xml:space="preserve">практику. Выпускная квалификационная работа выполнена в соответствии с целевой установкой, отвечает предъявляемым требованиям и оформлена в соответствии со стандартом. Ответы на вопросы членов экзаменационной комиссии носят четкий характер, раскрывают сущность вопроса, подкрепляются положениями нормативно-правовых актов, выводами и расчетами из ВКР, показывают самостоятельность и глубину изучения проблемы студентом. Выводы в отзыве руководителя на выпускную квалификационную работу без замечаний. Заключительное слово краткое, но емкое по сути. Широкое применение и уверенное использование новых информационных технологий как в самой работе, так и во время доклада. </w:t>
      </w:r>
    </w:p>
    <w:p w14:paraId="49112390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318E2BBF" w14:textId="62AD863D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>«Хорошо» («4») – ВКР по сод</w:t>
      </w:r>
      <w:r>
        <w:t>ержанию соответствует основным т</w:t>
      </w:r>
      <w:r w:rsidRPr="00455AAC">
        <w:t>ребованиям, тема исследования ра</w:t>
      </w:r>
      <w:r>
        <w:t xml:space="preserve">скрыта; доклад структурирован, </w:t>
      </w:r>
      <w:r w:rsidRPr="00455AAC">
        <w:t>допускаются одна-две неточности</w:t>
      </w:r>
      <w:r>
        <w:t xml:space="preserve"> при раскрытии причин выбора и </w:t>
      </w:r>
      <w:r w:rsidRPr="00455AAC">
        <w:t>актуальности темы, целей работы и ее задач, предмета, о</w:t>
      </w:r>
      <w:r>
        <w:t xml:space="preserve">бъекта и </w:t>
      </w:r>
      <w:r w:rsidRPr="00455AAC">
        <w:t>хронологических рамок исследования, допускается погрешность в логике выведения одного из наиболее значим</w:t>
      </w:r>
      <w:r w:rsidR="00564084">
        <w:t>ых выводов</w:t>
      </w:r>
      <w:r w:rsidRPr="00455AAC">
        <w:t>, но устраняется в ходе дополнительных уточняющихся вопросов; в заключительной части нечетко начертаны перспективы и задачи дальнейшего исследования данной темы, вопросы практического применения и внедре</w:t>
      </w:r>
      <w:r>
        <w:t xml:space="preserve">ния результатов исследования в </w:t>
      </w:r>
      <w:r w:rsidRPr="00455AAC">
        <w:t xml:space="preserve">практику. Ответы на вопросы членов экзаменационной комиссии носят расплывчатый характер, но при этом раскрывают сущность вопроса, подкрепляются положениями нормативно-правовых актов, выводами и </w:t>
      </w:r>
      <w:r w:rsidRPr="00455AAC">
        <w:lastRenderedPageBreak/>
        <w:t xml:space="preserve">расчетами из ВКР, показывают самостоятельность и глубину изучения проблемы студентом. Выводы в отзыве руководителя на выпускную квалификационную работу без замечаний или имеют незначительные замечания, которые не влияют на полное раскрытие темы. </w:t>
      </w:r>
    </w:p>
    <w:p w14:paraId="36310F76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 xml:space="preserve">Заключительное слово краткое, но допускается расплывчатость сути. Несколько узкое применение и сдержанное использование новых информационных технологий как в самой работе, так и во время доклада. </w:t>
      </w:r>
    </w:p>
    <w:p w14:paraId="132AE9E0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705AFF34" w14:textId="78910FB7" w:rsidR="000179FE" w:rsidRPr="00455AAC" w:rsidRDefault="000179FE" w:rsidP="00E52488">
      <w:pPr>
        <w:autoSpaceDE w:val="0"/>
        <w:autoSpaceDN w:val="0"/>
        <w:adjustRightInd w:val="0"/>
        <w:ind w:firstLine="567"/>
      </w:pPr>
      <w:r w:rsidRPr="00455AAC">
        <w:t>«Удовлетворительно» («3») – докл</w:t>
      </w:r>
      <w:r>
        <w:t xml:space="preserve">ад структурирован, допускаются </w:t>
      </w:r>
      <w:r w:rsidRPr="00455AAC">
        <w:t>неточности при раскрытии причин выбора и актуальности темы, целей работы и ее задач, предмета, объекта и хронологических рамок исследования, допущена грубая погрешность в логике выведения одного из наиболее значимых выводов, которая при указании на нее устраня</w:t>
      </w:r>
      <w:r w:rsidR="003F25C5">
        <w:t>е</w:t>
      </w:r>
      <w:r w:rsidRPr="00455AAC">
        <w:t>тся с трудом; в заключительной части слабо показаны перспективы и задачи дальнейшего исследования данной темы, вопросы практического применения и внедрения результатов исследования в практику. Выпускная квалификационная работа выполнена в соответствии с целевой установкой, но не в полной мере отвечает предъявляемым требованиям, оформлена небрежно. Ответы на вопросы членов экзаменационной комиссии носят поверхностный характер, не раскрывают до конца сущност</w:t>
      </w:r>
      <w:r>
        <w:t xml:space="preserve">и вопроса, слабо подкрепляются </w:t>
      </w:r>
      <w:r w:rsidRPr="00455AAC">
        <w:t>положениями нормативно-правовых актов, выводами и расчетами из ВКР, показывают недостаточную самостоятельность и глубину изучения проблемы студентом. Выводы в отзыве руководителя на выпускную квалификационную работу указывают на наличие замечаний, недостатков, которые не позволили студенту полно раскрыть тему. В заключительном слове студент не до конца уяснил допущенные им ошибки в работе. Недостаточное применение и н</w:t>
      </w:r>
      <w:r>
        <w:t xml:space="preserve">еуверенное использование новых </w:t>
      </w:r>
      <w:r w:rsidRPr="00455AAC">
        <w:t xml:space="preserve">информационных технологий как в самой работе, так и во время доклада. </w:t>
      </w:r>
    </w:p>
    <w:p w14:paraId="6DFD5D02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2BE5FDF4" w14:textId="09CA7812" w:rsidR="000179FE" w:rsidRPr="00455AAC" w:rsidRDefault="000179FE" w:rsidP="00455411">
      <w:pPr>
        <w:autoSpaceDE w:val="0"/>
        <w:autoSpaceDN w:val="0"/>
        <w:adjustRightInd w:val="0"/>
        <w:ind w:firstLine="567"/>
      </w:pPr>
      <w:r w:rsidRPr="00455AAC">
        <w:t>«Неудовлетворительно» («2») – доклад не полностью структурирован, слабо раскрываются причины выбора и актуальность темы, цели работы и ее задачи, предмет, объект и хронологические рамки исследования, допускаются грубые погрешности в логике выведения нескольких из наиболее значимых выводов, которые при ука</w:t>
      </w:r>
      <w:r>
        <w:t xml:space="preserve">зании на них не устраняются; в </w:t>
      </w:r>
      <w:r w:rsidRPr="00455AAC">
        <w:t>заключительной части слабо отражаются перспективы и задачи дальнейшего исследования данной темы, вопросы практического применения и внедрения результатов исследования в практику. Выпускная квалификационная работа выполнена с нарушением целевой установки и не отвечает предъявляемым требованиям, в оформлении имеются отсту</w:t>
      </w:r>
      <w:r>
        <w:t xml:space="preserve">пления от стандарта. Ответы на </w:t>
      </w:r>
      <w:r w:rsidRPr="00455AAC">
        <w:t xml:space="preserve">вопросы членов экзаменационной комиссии носят поверхностный характер, не раскрывают его сущности, не подкрепляются положениями нормативно-правовых актов, выводами и расчетами из ВКР, показывают отсутствие самостоятельности и глубины изучения проблемы студентом. В выводах </w:t>
      </w:r>
      <w:r w:rsidR="006C4D22">
        <w:t xml:space="preserve">в </w:t>
      </w:r>
      <w:r>
        <w:t>отзыв</w:t>
      </w:r>
      <w:r w:rsidR="00B3317B">
        <w:t>е руководителя</w:t>
      </w:r>
      <w:r>
        <w:t xml:space="preserve"> </w:t>
      </w:r>
      <w:r w:rsidRPr="00455AAC">
        <w:t xml:space="preserve">на выпускную квалификационную работу имеются существенные замечания. Слабое применение и использование новых информационных технологий как в самой работе, так и во время доклада. </w:t>
      </w:r>
    </w:p>
    <w:p w14:paraId="314C4698" w14:textId="77777777" w:rsidR="000179FE" w:rsidRPr="00455AAC" w:rsidRDefault="000179FE" w:rsidP="00455411">
      <w:pPr>
        <w:autoSpaceDE w:val="0"/>
        <w:autoSpaceDN w:val="0"/>
        <w:adjustRightInd w:val="0"/>
        <w:ind w:firstLine="567"/>
      </w:pPr>
    </w:p>
    <w:p w14:paraId="563CFD99" w14:textId="2C9C69B0" w:rsidR="000179FE" w:rsidRPr="00C75A66" w:rsidRDefault="000179FE" w:rsidP="00455411">
      <w:pPr>
        <w:ind w:firstLine="567"/>
      </w:pPr>
      <w:r w:rsidRPr="00455AAC">
        <w:t xml:space="preserve">Итоговая оценка по результатам защиты выпускной квалификационной работы обучающегося по </w:t>
      </w:r>
      <w:proofErr w:type="spellStart"/>
      <w:r w:rsidRPr="00455AAC">
        <w:t>четырехбалльной</w:t>
      </w:r>
      <w:proofErr w:type="spellEnd"/>
      <w:r w:rsidRPr="00455AAC">
        <w:t xml:space="preserve"> системе оценивания проставляется в протокол заседания комиссии и зачётную книжку обучающегося, в которых расписываются председатель и члены экзаменационной комиссии. В случае получения неудовлетворительной оценки при защите выпускной квалифик</w:t>
      </w:r>
      <w:r w:rsidR="00AA7C92">
        <w:t>ационной работы повторная защита</w:t>
      </w:r>
      <w:r w:rsidRPr="00455AAC">
        <w:t xml:space="preserve"> проводится в соответствии с </w:t>
      </w:r>
      <w:r>
        <w:t xml:space="preserve">СТО </w:t>
      </w:r>
      <w:r w:rsidRPr="00C75A66">
        <w:t>2.12.9</w:t>
      </w:r>
      <w:r w:rsidRPr="00455AAC">
        <w:t xml:space="preserve"> </w:t>
      </w:r>
      <w:r>
        <w:t>«Положение</w:t>
      </w:r>
      <w:r w:rsidRPr="00455AAC">
        <w:t xml:space="preserve"> о </w:t>
      </w:r>
      <w:r>
        <w:t>государственной</w:t>
      </w:r>
      <w:r w:rsidRPr="00455AAC">
        <w:t xml:space="preserve"> итоговой аттестации</w:t>
      </w:r>
      <w:r>
        <w:t xml:space="preserve"> выпускников</w:t>
      </w:r>
      <w:r w:rsidRPr="00455AAC">
        <w:t xml:space="preserve">». </w:t>
      </w:r>
    </w:p>
    <w:p w14:paraId="7CD9C240" w14:textId="77777777" w:rsidR="0009299B" w:rsidRPr="0009299B" w:rsidRDefault="0009299B" w:rsidP="0009299B">
      <w:pPr>
        <w:rPr>
          <w:sz w:val="28"/>
          <w:szCs w:val="28"/>
        </w:rPr>
      </w:pPr>
    </w:p>
    <w:p w14:paraId="48FE1220" w14:textId="4F3B3A03" w:rsidR="0009299B" w:rsidRPr="0009299B" w:rsidRDefault="00FA24FE" w:rsidP="0009299B">
      <w:pPr>
        <w:jc w:val="center"/>
        <w:rPr>
          <w:b/>
        </w:rPr>
      </w:pPr>
      <w:r>
        <w:rPr>
          <w:b/>
        </w:rPr>
        <w:t>5</w:t>
      </w:r>
      <w:r w:rsidR="0009299B" w:rsidRPr="0009299B">
        <w:rPr>
          <w:b/>
        </w:rPr>
        <w:t>.</w:t>
      </w:r>
      <w:r w:rsidR="00DA3E21">
        <w:rPr>
          <w:b/>
        </w:rPr>
        <w:t xml:space="preserve"> </w:t>
      </w:r>
      <w:r w:rsidR="0009299B" w:rsidRPr="0009299B">
        <w:rPr>
          <w:b/>
        </w:rPr>
        <w:t>ПОРЯДОК ПОДАЧИ И РАССМОТРЕНИЯ АПЕЛЛЯЦИЙ</w:t>
      </w:r>
    </w:p>
    <w:p w14:paraId="560A3FA6" w14:textId="77777777" w:rsidR="0009299B" w:rsidRPr="0009299B" w:rsidRDefault="0009299B" w:rsidP="0009299B">
      <w:pPr>
        <w:rPr>
          <w:sz w:val="28"/>
          <w:szCs w:val="28"/>
        </w:rPr>
      </w:pPr>
    </w:p>
    <w:p w14:paraId="62389DF7" w14:textId="3E470F07" w:rsidR="0009299B" w:rsidRPr="0009299B" w:rsidRDefault="00FA24FE" w:rsidP="0009299B">
      <w:r>
        <w:t>5</w:t>
      </w:r>
      <w:r w:rsidR="0009299B">
        <w:t xml:space="preserve">.1 </w:t>
      </w:r>
      <w:r w:rsidR="0009299B" w:rsidRPr="0009299B">
        <w:t>Для рассмотрения апелляции секретарь ГЭК направляет в апелляционную комиссию протокол заседания ГЭК, заключение председателя ГЭК о соблюдении процедурных вопросов при проведении государственного аттеста</w:t>
      </w:r>
      <w:r w:rsidR="00132AC4">
        <w:t>ционного испытания</w:t>
      </w:r>
      <w:r w:rsidR="0009299B" w:rsidRPr="0009299B">
        <w:t xml:space="preserve">, </w:t>
      </w:r>
      <w:r w:rsidR="00771040">
        <w:t>ВКР и</w:t>
      </w:r>
      <w:r w:rsidR="0009299B" w:rsidRPr="0009299B">
        <w:t xml:space="preserve"> отзыв </w:t>
      </w:r>
      <w:r w:rsidR="00AE44B0">
        <w:t>руководителя</w:t>
      </w:r>
      <w:r w:rsidR="0009299B" w:rsidRPr="0009299B">
        <w:t>.</w:t>
      </w:r>
    </w:p>
    <w:p w14:paraId="311104B1" w14:textId="644F6483" w:rsidR="0009299B" w:rsidRPr="0009299B" w:rsidRDefault="00FA24FE" w:rsidP="0009299B">
      <w:r>
        <w:lastRenderedPageBreak/>
        <w:t>5</w:t>
      </w:r>
      <w:r w:rsidR="0009299B">
        <w:t>.2</w:t>
      </w:r>
      <w:r w:rsidR="0009299B" w:rsidRPr="0009299B">
        <w:t xml:space="preserve"> Апелляция рассматривается не позднее 2 рабочих дней со дня подачи апелляции на заседании апелляционной комиссии, на которое приглашаются председатель ГЭК и обучающийся, подавший апелляцию.</w:t>
      </w:r>
    </w:p>
    <w:p w14:paraId="74EDCCB8" w14:textId="4BF54EC6" w:rsidR="0009299B" w:rsidRPr="0009299B" w:rsidRDefault="00FA24FE" w:rsidP="0009299B">
      <w:r>
        <w:t>5</w:t>
      </w:r>
      <w:r w:rsidR="0009299B">
        <w:t>.3</w:t>
      </w:r>
      <w:r w:rsidR="0009299B" w:rsidRPr="0009299B">
        <w:t xml:space="preserve"> Решение апелляционной комиссии доводится до сведения обучающегося, подавшего апелляцию, в течение 3 рабочих дней со дня заседания апелляционной комиссии. Факт ознакомления обучающегося, подавшего апелляцию, с решением апелляционной комиссии удостоверяется подписью обучающегося. </w:t>
      </w:r>
    </w:p>
    <w:p w14:paraId="61D3A78D" w14:textId="0CD0D72B" w:rsidR="0009299B" w:rsidRPr="0009299B" w:rsidRDefault="00FA24FE" w:rsidP="0009299B">
      <w:r>
        <w:t>5</w:t>
      </w:r>
      <w:r w:rsidR="0009299B">
        <w:t>.4</w:t>
      </w:r>
      <w:r w:rsidR="0009299B" w:rsidRPr="0009299B">
        <w:t xml:space="preserve"> Апелляционная комиссия при рассмотрении апелляции о нарушении установленной процедуры проведения государственного аттестационного испытания принимает одно из следующих решений:</w:t>
      </w:r>
    </w:p>
    <w:p w14:paraId="0FCFBE0B" w14:textId="6A3C1310" w:rsidR="0009299B" w:rsidRPr="0009299B" w:rsidRDefault="0009299B" w:rsidP="001F39E2">
      <w:pPr>
        <w:numPr>
          <w:ilvl w:val="0"/>
          <w:numId w:val="8"/>
        </w:numPr>
        <w:tabs>
          <w:tab w:val="left" w:pos="426"/>
        </w:tabs>
        <w:ind w:left="0" w:firstLine="0"/>
      </w:pPr>
      <w:r w:rsidRPr="0009299B">
        <w:t>об отклонении апелляции, если изложенные в ней с</w:t>
      </w:r>
      <w:r w:rsidR="006B7AD6">
        <w:t xml:space="preserve">ведения о нарушениях процедуры </w:t>
      </w:r>
      <w:r w:rsidRPr="0009299B">
        <w:t xml:space="preserve">проведения ГИА обучающегося не подтвердились и/или не повлияли на результат ГИА; </w:t>
      </w:r>
    </w:p>
    <w:p w14:paraId="2FBA5C1A" w14:textId="77777777" w:rsidR="0009299B" w:rsidRPr="0009299B" w:rsidRDefault="0009299B" w:rsidP="001F39E2">
      <w:pPr>
        <w:numPr>
          <w:ilvl w:val="0"/>
          <w:numId w:val="8"/>
        </w:numPr>
        <w:tabs>
          <w:tab w:val="left" w:pos="426"/>
        </w:tabs>
        <w:ind w:left="0" w:firstLine="0"/>
      </w:pPr>
      <w:r w:rsidRPr="0009299B">
        <w:t>об удовлетворении апелляции, если изложенные в ней сведения о допущенных нарушениях процедуры проведения ГИА обучающегося подтвердились и повлияли на результат ГИА.</w:t>
      </w:r>
    </w:p>
    <w:p w14:paraId="1B6C1C73" w14:textId="77777777" w:rsidR="0009299B" w:rsidRPr="0009299B" w:rsidRDefault="0009299B" w:rsidP="0009299B">
      <w:r w:rsidRPr="0009299B">
        <w:t xml:space="preserve">В последнем случае результат проведения ГИА подлежит аннулированию, в связи с чем протокол о рассмотрении апелляции не позднее следующего рабочего дня передается в ГЭК для реализации решения комиссии. </w:t>
      </w:r>
    </w:p>
    <w:p w14:paraId="1D8C3ACD" w14:textId="4D23EA7F" w:rsidR="0009299B" w:rsidRPr="0009299B" w:rsidRDefault="00FA24FE" w:rsidP="0009299B">
      <w:r>
        <w:t>5</w:t>
      </w:r>
      <w:r w:rsidR="0009299B">
        <w:t>.5</w:t>
      </w:r>
      <w:r w:rsidR="0009299B" w:rsidRPr="0009299B">
        <w:t xml:space="preserve"> Обучающемуся предоставляется возможность пройти ГИА в дополнительные сроки, установленные СурГУ. </w:t>
      </w:r>
    </w:p>
    <w:p w14:paraId="27B887D7" w14:textId="50FAE401" w:rsidR="0009299B" w:rsidRPr="0009299B" w:rsidRDefault="00FA24FE" w:rsidP="0009299B">
      <w:r>
        <w:t>5</w:t>
      </w:r>
      <w:r w:rsidR="0009299B">
        <w:t>.6</w:t>
      </w:r>
      <w:r w:rsidR="0009299B" w:rsidRPr="0009299B">
        <w:t xml:space="preserve"> При рассмотрении апелляции о несогласии с результатами государственного аттестационного испытания апелляционная комиссия выносит одно из следующих решений:</w:t>
      </w:r>
    </w:p>
    <w:p w14:paraId="6D4013E0" w14:textId="77777777" w:rsidR="0009299B" w:rsidRPr="0009299B" w:rsidRDefault="0009299B" w:rsidP="001F39E2">
      <w:pPr>
        <w:numPr>
          <w:ilvl w:val="0"/>
          <w:numId w:val="9"/>
        </w:numPr>
        <w:tabs>
          <w:tab w:val="left" w:pos="426"/>
        </w:tabs>
        <w:ind w:left="0" w:firstLine="0"/>
      </w:pPr>
      <w:r w:rsidRPr="0009299B">
        <w:t>об отклонении апелляции и сохранении результата государственного аттестационного испытания;</w:t>
      </w:r>
    </w:p>
    <w:p w14:paraId="4E47713C" w14:textId="77777777" w:rsidR="0009299B" w:rsidRPr="0009299B" w:rsidRDefault="0009299B" w:rsidP="001F39E2">
      <w:pPr>
        <w:numPr>
          <w:ilvl w:val="0"/>
          <w:numId w:val="9"/>
        </w:numPr>
        <w:tabs>
          <w:tab w:val="left" w:pos="426"/>
        </w:tabs>
        <w:ind w:left="0" w:firstLine="0"/>
      </w:pPr>
      <w:r w:rsidRPr="0009299B">
        <w:t>об удовлетворении апелляции и выставлении иного результата государственного аттестационного испытания.</w:t>
      </w:r>
    </w:p>
    <w:p w14:paraId="25CFE430" w14:textId="4A6E15DF" w:rsidR="0009299B" w:rsidRPr="0009299B" w:rsidRDefault="00FA24FE" w:rsidP="0009299B">
      <w:r>
        <w:t>5</w:t>
      </w:r>
      <w:r w:rsidR="0009299B">
        <w:t>.7</w:t>
      </w:r>
      <w:r w:rsidR="0009299B" w:rsidRPr="0009299B">
        <w:t xml:space="preserve"> Решение апелляционной комиссии является окончательным и пересмотру не подлежит.</w:t>
      </w:r>
    </w:p>
    <w:p w14:paraId="3371D3AA" w14:textId="347D4AFF" w:rsidR="0009299B" w:rsidRPr="0009299B" w:rsidRDefault="00FA24FE" w:rsidP="0009299B">
      <w:r>
        <w:t>5</w:t>
      </w:r>
      <w:r w:rsidR="0009299B">
        <w:t>.8</w:t>
      </w:r>
      <w:r w:rsidR="0009299B" w:rsidRPr="0009299B">
        <w:t xml:space="preserve"> Повторное проведение государственного аттестационного испытания осуществляется в присутствии одного из членов апелляционной комиссии не позднее даты завершения обучения в СурГУ обучающегося, подавшего апелляцию.</w:t>
      </w:r>
    </w:p>
    <w:p w14:paraId="30D1EC83" w14:textId="42323E56" w:rsidR="0009299B" w:rsidRPr="0009299B" w:rsidRDefault="00FA24FE" w:rsidP="0009299B">
      <w:r>
        <w:t>5</w:t>
      </w:r>
      <w:r w:rsidR="0009299B">
        <w:t>.9</w:t>
      </w:r>
      <w:r w:rsidR="0009299B" w:rsidRPr="0009299B">
        <w:t xml:space="preserve"> Апелляция на повторное проведение государственного аттестационного испытания не принимается.</w:t>
      </w:r>
    </w:p>
    <w:p w14:paraId="006B2992" w14:textId="77777777" w:rsidR="0009299B" w:rsidRPr="0009299B" w:rsidRDefault="0009299B" w:rsidP="0009299B">
      <w:pPr>
        <w:rPr>
          <w:sz w:val="28"/>
          <w:szCs w:val="28"/>
        </w:rPr>
      </w:pPr>
    </w:p>
    <w:p w14:paraId="04C6B234" w14:textId="77777777" w:rsidR="00A9696E" w:rsidRDefault="00A9696E" w:rsidP="000006E7"/>
    <w:p w14:paraId="7EC3DA42" w14:textId="52C8A6C0" w:rsidR="0009299B" w:rsidRPr="0009299B" w:rsidRDefault="0009299B" w:rsidP="0009299B">
      <w:pPr>
        <w:rPr>
          <w:sz w:val="28"/>
          <w:szCs w:val="28"/>
        </w:rPr>
      </w:pPr>
    </w:p>
    <w:sectPr w:rsidR="0009299B" w:rsidRPr="0009299B" w:rsidSect="0045541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4F76"/>
    <w:multiLevelType w:val="multilevel"/>
    <w:tmpl w:val="5FD6F57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D6261C"/>
    <w:multiLevelType w:val="hybridMultilevel"/>
    <w:tmpl w:val="646CF9AC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0C9C662C"/>
    <w:multiLevelType w:val="multilevel"/>
    <w:tmpl w:val="003A25F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B73E0"/>
    <w:multiLevelType w:val="hybridMultilevel"/>
    <w:tmpl w:val="4BD8031C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63576"/>
    <w:multiLevelType w:val="multilevel"/>
    <w:tmpl w:val="4B124FF2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905B8"/>
    <w:multiLevelType w:val="hybridMultilevel"/>
    <w:tmpl w:val="12A6B4A6"/>
    <w:lvl w:ilvl="0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60" w:hanging="360"/>
      </w:pPr>
      <w:rPr>
        <w:rFonts w:ascii="Wingdings" w:hAnsi="Wingdings" w:hint="default"/>
      </w:rPr>
    </w:lvl>
  </w:abstractNum>
  <w:abstractNum w:abstractNumId="6" w15:restartNumberingAfterBreak="0">
    <w:nsid w:val="1A474CE8"/>
    <w:multiLevelType w:val="hybridMultilevel"/>
    <w:tmpl w:val="6C3CC978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C6C8E"/>
    <w:multiLevelType w:val="hybridMultilevel"/>
    <w:tmpl w:val="96B64908"/>
    <w:lvl w:ilvl="0" w:tplc="88408A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B845289"/>
    <w:multiLevelType w:val="hybridMultilevel"/>
    <w:tmpl w:val="5382145A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72B82"/>
    <w:multiLevelType w:val="hybridMultilevel"/>
    <w:tmpl w:val="0DA61FFC"/>
    <w:lvl w:ilvl="0" w:tplc="F1A00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D646A"/>
    <w:multiLevelType w:val="hybridMultilevel"/>
    <w:tmpl w:val="E7C0665E"/>
    <w:lvl w:ilvl="0" w:tplc="21C042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30535"/>
    <w:multiLevelType w:val="multilevel"/>
    <w:tmpl w:val="82AC87B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2C2715D4"/>
    <w:multiLevelType w:val="multilevel"/>
    <w:tmpl w:val="1F58B9CA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A5F57"/>
    <w:multiLevelType w:val="multilevel"/>
    <w:tmpl w:val="A778479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622AB"/>
    <w:multiLevelType w:val="multilevel"/>
    <w:tmpl w:val="70F86476"/>
    <w:lvl w:ilvl="0">
      <w:start w:val="1"/>
      <w:numFmt w:val="decimal"/>
      <w:lvlText w:val="%1."/>
      <w:lvlJc w:val="left"/>
      <w:pPr>
        <w:ind w:left="1425" w:hanging="705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013098"/>
    <w:multiLevelType w:val="hybridMultilevel"/>
    <w:tmpl w:val="D9040488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27A3C"/>
    <w:multiLevelType w:val="multilevel"/>
    <w:tmpl w:val="3B3A68AE"/>
    <w:lvl w:ilvl="0">
      <w:start w:val="1"/>
      <w:numFmt w:val="decimal"/>
      <w:lvlText w:val="%1."/>
      <w:lvlJc w:val="left"/>
      <w:pPr>
        <w:ind w:left="1425" w:hanging="705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4837B4"/>
    <w:multiLevelType w:val="multilevel"/>
    <w:tmpl w:val="63FA087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E2E6D"/>
    <w:multiLevelType w:val="multilevel"/>
    <w:tmpl w:val="6F161C8C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D3F80"/>
    <w:multiLevelType w:val="multilevel"/>
    <w:tmpl w:val="A0D82C86"/>
    <w:lvl w:ilvl="0">
      <w:start w:val="1"/>
      <w:numFmt w:val="decimal"/>
      <w:lvlText w:val="%1."/>
      <w:lvlJc w:val="left"/>
      <w:pPr>
        <w:ind w:left="1425" w:hanging="705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593810"/>
    <w:multiLevelType w:val="hybridMultilevel"/>
    <w:tmpl w:val="DEA05636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573D7"/>
    <w:multiLevelType w:val="multilevel"/>
    <w:tmpl w:val="82AC87B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638E1B2B"/>
    <w:multiLevelType w:val="multilevel"/>
    <w:tmpl w:val="82AC87B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648F003C"/>
    <w:multiLevelType w:val="hybridMultilevel"/>
    <w:tmpl w:val="4D869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02B9B"/>
    <w:multiLevelType w:val="multilevel"/>
    <w:tmpl w:val="24427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F8400D"/>
    <w:multiLevelType w:val="hybridMultilevel"/>
    <w:tmpl w:val="C69E57CE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D60D7"/>
    <w:multiLevelType w:val="multilevel"/>
    <w:tmpl w:val="DC542A10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3C496F"/>
    <w:multiLevelType w:val="hybridMultilevel"/>
    <w:tmpl w:val="D40C6744"/>
    <w:lvl w:ilvl="0" w:tplc="21C042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AF03B6"/>
    <w:multiLevelType w:val="hybridMultilevel"/>
    <w:tmpl w:val="281E55CA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70ACB"/>
    <w:multiLevelType w:val="multilevel"/>
    <w:tmpl w:val="A342A78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471E47"/>
    <w:multiLevelType w:val="multilevel"/>
    <w:tmpl w:val="7E4487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5"/>
  </w:num>
  <w:num w:numId="2">
    <w:abstractNumId w:val="3"/>
  </w:num>
  <w:num w:numId="3">
    <w:abstractNumId w:val="8"/>
  </w:num>
  <w:num w:numId="4">
    <w:abstractNumId w:val="20"/>
  </w:num>
  <w:num w:numId="5">
    <w:abstractNumId w:val="6"/>
  </w:num>
  <w:num w:numId="6">
    <w:abstractNumId w:val="15"/>
  </w:num>
  <w:num w:numId="7">
    <w:abstractNumId w:val="28"/>
  </w:num>
  <w:num w:numId="8">
    <w:abstractNumId w:val="27"/>
  </w:num>
  <w:num w:numId="9">
    <w:abstractNumId w:val="10"/>
  </w:num>
  <w:num w:numId="10">
    <w:abstractNumId w:val="7"/>
  </w:num>
  <w:num w:numId="11">
    <w:abstractNumId w:val="9"/>
  </w:num>
  <w:num w:numId="12">
    <w:abstractNumId w:val="0"/>
  </w:num>
  <w:num w:numId="13">
    <w:abstractNumId w:val="17"/>
  </w:num>
  <w:num w:numId="14">
    <w:abstractNumId w:val="4"/>
  </w:num>
  <w:num w:numId="15">
    <w:abstractNumId w:val="12"/>
  </w:num>
  <w:num w:numId="16">
    <w:abstractNumId w:val="2"/>
  </w:num>
  <w:num w:numId="17">
    <w:abstractNumId w:val="29"/>
  </w:num>
  <w:num w:numId="18">
    <w:abstractNumId w:val="18"/>
  </w:num>
  <w:num w:numId="19">
    <w:abstractNumId w:val="19"/>
  </w:num>
  <w:num w:numId="20">
    <w:abstractNumId w:val="16"/>
  </w:num>
  <w:num w:numId="21">
    <w:abstractNumId w:val="14"/>
  </w:num>
  <w:num w:numId="22">
    <w:abstractNumId w:val="13"/>
  </w:num>
  <w:num w:numId="23">
    <w:abstractNumId w:val="24"/>
  </w:num>
  <w:num w:numId="24">
    <w:abstractNumId w:val="26"/>
  </w:num>
  <w:num w:numId="25">
    <w:abstractNumId w:val="30"/>
  </w:num>
  <w:num w:numId="26">
    <w:abstractNumId w:val="11"/>
  </w:num>
  <w:num w:numId="27">
    <w:abstractNumId w:val="23"/>
  </w:num>
  <w:num w:numId="28">
    <w:abstractNumId w:val="21"/>
  </w:num>
  <w:num w:numId="29">
    <w:abstractNumId w:val="1"/>
  </w:num>
  <w:num w:numId="30">
    <w:abstractNumId w:val="5"/>
  </w:num>
  <w:num w:numId="31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9FE"/>
    <w:rsid w:val="000006E7"/>
    <w:rsid w:val="00007233"/>
    <w:rsid w:val="000179FE"/>
    <w:rsid w:val="00024DAC"/>
    <w:rsid w:val="00055435"/>
    <w:rsid w:val="00076EB8"/>
    <w:rsid w:val="000835F4"/>
    <w:rsid w:val="0009299B"/>
    <w:rsid w:val="000A46C4"/>
    <w:rsid w:val="000B49BD"/>
    <w:rsid w:val="001036CC"/>
    <w:rsid w:val="0013107A"/>
    <w:rsid w:val="00132AC4"/>
    <w:rsid w:val="0015621A"/>
    <w:rsid w:val="00171FB5"/>
    <w:rsid w:val="001B3795"/>
    <w:rsid w:val="001D152E"/>
    <w:rsid w:val="001D676F"/>
    <w:rsid w:val="001D70BE"/>
    <w:rsid w:val="001F39E2"/>
    <w:rsid w:val="001F5A68"/>
    <w:rsid w:val="001F7D59"/>
    <w:rsid w:val="00202825"/>
    <w:rsid w:val="00204402"/>
    <w:rsid w:val="00205FCB"/>
    <w:rsid w:val="002126F6"/>
    <w:rsid w:val="00246C34"/>
    <w:rsid w:val="00252695"/>
    <w:rsid w:val="00252C99"/>
    <w:rsid w:val="00257BBA"/>
    <w:rsid w:val="00274EEA"/>
    <w:rsid w:val="0028012D"/>
    <w:rsid w:val="00285556"/>
    <w:rsid w:val="0029060E"/>
    <w:rsid w:val="002A2604"/>
    <w:rsid w:val="002A7574"/>
    <w:rsid w:val="002B7413"/>
    <w:rsid w:val="002D0179"/>
    <w:rsid w:val="002D32DB"/>
    <w:rsid w:val="002D45E6"/>
    <w:rsid w:val="003008C2"/>
    <w:rsid w:val="0031509F"/>
    <w:rsid w:val="0034151E"/>
    <w:rsid w:val="0034327C"/>
    <w:rsid w:val="00390D21"/>
    <w:rsid w:val="00396786"/>
    <w:rsid w:val="003A30B9"/>
    <w:rsid w:val="003A3332"/>
    <w:rsid w:val="003C1A1C"/>
    <w:rsid w:val="003D5C1B"/>
    <w:rsid w:val="003F25C5"/>
    <w:rsid w:val="003F2958"/>
    <w:rsid w:val="00403B27"/>
    <w:rsid w:val="00452C7C"/>
    <w:rsid w:val="00455411"/>
    <w:rsid w:val="00461EA7"/>
    <w:rsid w:val="00463EC3"/>
    <w:rsid w:val="004828F3"/>
    <w:rsid w:val="00484466"/>
    <w:rsid w:val="00491D12"/>
    <w:rsid w:val="004B429C"/>
    <w:rsid w:val="004C3E57"/>
    <w:rsid w:val="004D49B4"/>
    <w:rsid w:val="004E01E5"/>
    <w:rsid w:val="004E52D6"/>
    <w:rsid w:val="0051082E"/>
    <w:rsid w:val="00517934"/>
    <w:rsid w:val="005445AF"/>
    <w:rsid w:val="00555751"/>
    <w:rsid w:val="00562A51"/>
    <w:rsid w:val="00563A02"/>
    <w:rsid w:val="00564084"/>
    <w:rsid w:val="005B2EF9"/>
    <w:rsid w:val="005B35E6"/>
    <w:rsid w:val="005C3197"/>
    <w:rsid w:val="005C7004"/>
    <w:rsid w:val="005C7E82"/>
    <w:rsid w:val="005D57F1"/>
    <w:rsid w:val="005D68DC"/>
    <w:rsid w:val="005E7DC9"/>
    <w:rsid w:val="006141DE"/>
    <w:rsid w:val="006303B8"/>
    <w:rsid w:val="0064061C"/>
    <w:rsid w:val="006630DE"/>
    <w:rsid w:val="00685556"/>
    <w:rsid w:val="0068658F"/>
    <w:rsid w:val="006A40E4"/>
    <w:rsid w:val="006B7AD6"/>
    <w:rsid w:val="006C4D22"/>
    <w:rsid w:val="006C6694"/>
    <w:rsid w:val="0072423E"/>
    <w:rsid w:val="007248EE"/>
    <w:rsid w:val="0073797C"/>
    <w:rsid w:val="0077085A"/>
    <w:rsid w:val="00771040"/>
    <w:rsid w:val="00771C24"/>
    <w:rsid w:val="00773E3D"/>
    <w:rsid w:val="00775A1E"/>
    <w:rsid w:val="00781006"/>
    <w:rsid w:val="007822D5"/>
    <w:rsid w:val="007A3537"/>
    <w:rsid w:val="007E6C6C"/>
    <w:rsid w:val="00804B5D"/>
    <w:rsid w:val="00804B8C"/>
    <w:rsid w:val="00804ECA"/>
    <w:rsid w:val="008669C9"/>
    <w:rsid w:val="00885456"/>
    <w:rsid w:val="008A2AF5"/>
    <w:rsid w:val="009440A5"/>
    <w:rsid w:val="00964857"/>
    <w:rsid w:val="00966D09"/>
    <w:rsid w:val="00971E14"/>
    <w:rsid w:val="00973761"/>
    <w:rsid w:val="00995FFD"/>
    <w:rsid w:val="009B5D94"/>
    <w:rsid w:val="009C3776"/>
    <w:rsid w:val="009F629C"/>
    <w:rsid w:val="00A10FB7"/>
    <w:rsid w:val="00A13F24"/>
    <w:rsid w:val="00A167E6"/>
    <w:rsid w:val="00A3347F"/>
    <w:rsid w:val="00A72BE9"/>
    <w:rsid w:val="00A9696E"/>
    <w:rsid w:val="00AA7C92"/>
    <w:rsid w:val="00AB3A0F"/>
    <w:rsid w:val="00AB6AF5"/>
    <w:rsid w:val="00AC5FCC"/>
    <w:rsid w:val="00AE44B0"/>
    <w:rsid w:val="00AF2D20"/>
    <w:rsid w:val="00B07DA0"/>
    <w:rsid w:val="00B1294D"/>
    <w:rsid w:val="00B25C08"/>
    <w:rsid w:val="00B3317B"/>
    <w:rsid w:val="00B414CC"/>
    <w:rsid w:val="00B43A49"/>
    <w:rsid w:val="00B468BA"/>
    <w:rsid w:val="00B53222"/>
    <w:rsid w:val="00B95460"/>
    <w:rsid w:val="00BB7F04"/>
    <w:rsid w:val="00BD0A6D"/>
    <w:rsid w:val="00BE4622"/>
    <w:rsid w:val="00BF6377"/>
    <w:rsid w:val="00C006AE"/>
    <w:rsid w:val="00C30804"/>
    <w:rsid w:val="00C62B5E"/>
    <w:rsid w:val="00C86F9D"/>
    <w:rsid w:val="00CC1D38"/>
    <w:rsid w:val="00CC51C2"/>
    <w:rsid w:val="00CD751D"/>
    <w:rsid w:val="00CD7DA0"/>
    <w:rsid w:val="00CE139D"/>
    <w:rsid w:val="00CF5D66"/>
    <w:rsid w:val="00D03297"/>
    <w:rsid w:val="00D12D11"/>
    <w:rsid w:val="00D421CC"/>
    <w:rsid w:val="00D42A13"/>
    <w:rsid w:val="00D472D2"/>
    <w:rsid w:val="00D87841"/>
    <w:rsid w:val="00D92441"/>
    <w:rsid w:val="00D9474A"/>
    <w:rsid w:val="00DA3E21"/>
    <w:rsid w:val="00DE370F"/>
    <w:rsid w:val="00E035C2"/>
    <w:rsid w:val="00E23F19"/>
    <w:rsid w:val="00E43FE9"/>
    <w:rsid w:val="00E51D9C"/>
    <w:rsid w:val="00E52488"/>
    <w:rsid w:val="00E53DC6"/>
    <w:rsid w:val="00E61BC8"/>
    <w:rsid w:val="00E6391D"/>
    <w:rsid w:val="00E735E5"/>
    <w:rsid w:val="00E80574"/>
    <w:rsid w:val="00E84051"/>
    <w:rsid w:val="00EB65E1"/>
    <w:rsid w:val="00EC0A86"/>
    <w:rsid w:val="00EF24D0"/>
    <w:rsid w:val="00F005AE"/>
    <w:rsid w:val="00F023A7"/>
    <w:rsid w:val="00F0729F"/>
    <w:rsid w:val="00F21ACF"/>
    <w:rsid w:val="00F46D6F"/>
    <w:rsid w:val="00F71F5D"/>
    <w:rsid w:val="00FA24FE"/>
    <w:rsid w:val="00FD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D4D4"/>
  <w15:docId w15:val="{FC5E7458-5967-45E8-A43D-0CD81BB6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9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79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9F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09299B"/>
    <w:pPr>
      <w:ind w:left="720"/>
      <w:contextualSpacing/>
    </w:pPr>
  </w:style>
  <w:style w:type="paragraph" w:styleId="a4">
    <w:name w:val="Body Text"/>
    <w:basedOn w:val="a"/>
    <w:link w:val="a5"/>
    <w:rsid w:val="00A9696E"/>
    <w:rPr>
      <w:i/>
      <w:iCs/>
    </w:rPr>
  </w:style>
  <w:style w:type="character" w:customStyle="1" w:styleId="a5">
    <w:name w:val="Основной текст Знак"/>
    <w:basedOn w:val="a0"/>
    <w:link w:val="a4"/>
    <w:rsid w:val="00A9696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6303B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303B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303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303B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303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303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03B8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39"/>
    <w:rsid w:val="00156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link w:val="af"/>
    <w:qFormat/>
    <w:rsid w:val="00995FFD"/>
    <w:pPr>
      <w:jc w:val="center"/>
    </w:pPr>
    <w:rPr>
      <w:b/>
      <w:bCs/>
    </w:rPr>
  </w:style>
  <w:style w:type="character" w:customStyle="1" w:styleId="af">
    <w:name w:val="Заголовок Знак"/>
    <w:basedOn w:val="a0"/>
    <w:link w:val="ae"/>
    <w:rsid w:val="00995F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1"/>
    <w:uiPriority w:val="99"/>
    <w:rsid w:val="00995FFD"/>
  </w:style>
  <w:style w:type="paragraph" w:styleId="af1">
    <w:name w:val="header"/>
    <w:basedOn w:val="a"/>
    <w:link w:val="af0"/>
    <w:uiPriority w:val="99"/>
    <w:unhideWhenUsed/>
    <w:rsid w:val="00995FFD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995F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3"/>
    <w:uiPriority w:val="99"/>
    <w:rsid w:val="00995FFD"/>
  </w:style>
  <w:style w:type="paragraph" w:styleId="af3">
    <w:name w:val="footer"/>
    <w:basedOn w:val="a"/>
    <w:link w:val="af2"/>
    <w:uiPriority w:val="99"/>
    <w:unhideWhenUsed/>
    <w:rsid w:val="00995FFD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995F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995FFD"/>
    <w:pPr>
      <w:spacing w:before="100" w:beforeAutospacing="1" w:after="100" w:afterAutospacing="1"/>
      <w:jc w:val="left"/>
    </w:pPr>
  </w:style>
  <w:style w:type="paragraph" w:styleId="af4">
    <w:name w:val="Normal (Web)"/>
    <w:basedOn w:val="a"/>
    <w:uiPriority w:val="99"/>
    <w:semiHidden/>
    <w:unhideWhenUsed/>
    <w:rsid w:val="005C7E82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8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EEA4E-291E-4267-8A6B-3D21A2C6D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27</Pages>
  <Words>11984</Words>
  <Characters>68314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Гафиятуллина</dc:creator>
  <cp:lastModifiedBy>Паклинова Наиля Наильевна</cp:lastModifiedBy>
  <cp:revision>12</cp:revision>
  <cp:lastPrinted>2019-11-13T06:31:00Z</cp:lastPrinted>
  <dcterms:created xsi:type="dcterms:W3CDTF">2026-05-14T11:44:00Z</dcterms:created>
  <dcterms:modified xsi:type="dcterms:W3CDTF">2026-06-26T03:53:00Z</dcterms:modified>
</cp:coreProperties>
</file>